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Agricultural Development Bank Plc</w:t>
            </w:r>
          </w:p>
        </w:tc>
      </w:tr>
      <w:tr>
        <w:tc>
          <w:tcPr>
            <w:tcW w:w="2600" w:type="dxa"/>
          </w:tcPr>
          <w:p>
            <w:r>
              <w:rPr>
                <w:sz w:val="18"/>
                <w:szCs w:val="18"/>
              </w:rPr>
              <w:t xml:space="preserve">Portfolio</w:t>
            </w:r>
          </w:p>
        </w:tc>
        <w:tc>
          <w:tcPr>
            <w:tcW w:w="6500" w:type="dxa"/>
          </w:tcPr>
          <w:p>
            <w:r>
              <w:rPr>
                <w:sz w:val="18"/>
                <w:szCs w:val="18"/>
              </w:rPr>
              <w:t xml:space="preserve">Agricultural Development Bank Plc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sha256:e4094d9de0de66144f43a663</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Agricultural Development Bank Plc</w:t>
            </w:r>
          </w:p>
        </w:tc>
      </w:tr>
      <w:tr>
        <w:tc>
          <w:tcPr>
            <w:tcW w:w="3000" w:type="dxa"/>
          </w:tcPr>
          <w:p>
            <w:r>
              <w:rPr>
                <w:sz w:val="18"/>
                <w:szCs w:val="18"/>
              </w:rPr>
              <w:t xml:space="preserve">Portfolio</w:t>
            </w:r>
          </w:p>
        </w:tc>
        <w:tc>
          <w:tcPr>
            <w:tcW w:w="6100" w:type="dxa"/>
          </w:tcPr>
          <w:p>
            <w:r>
              <w:rPr>
                <w:sz w:val="18"/>
                <w:szCs w:val="18"/>
              </w:rPr>
              <w:t xml:space="preserve">Agricultural Development Bank Plc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62</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sha256:e4094d9de0de66144f43a663</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36,796,000</w:t>
            </w:r>
          </w:p>
        </w:tc>
      </w:tr>
      <w:tr>
        <w:tc>
          <w:tcPr>
            <w:tcW w:w="6000" w:type="dxa"/>
          </w:tcPr>
          <w:p>
            <w:r>
              <w:rPr>
                <w:sz w:val="18"/>
                <w:szCs w:val="18"/>
              </w:rPr>
              <w:t xml:space="preserve">High and Critical exposure</w:t>
            </w:r>
          </w:p>
        </w:tc>
        <w:tc>
          <w:tcPr>
            <w:tcW w:w="3100" w:type="dxa"/>
          </w:tcPr>
          <w:p>
            <w:r>
              <w:rPr>
                <w:sz w:val="18"/>
                <w:szCs w:val="18"/>
              </w:rPr>
              <w:t xml:space="preserve">GHS 9,592,000</w:t>
            </w:r>
          </w:p>
        </w:tc>
      </w:tr>
      <w:tr>
        <w:tc>
          <w:tcPr>
            <w:tcW w:w="6000" w:type="dxa"/>
          </w:tcPr>
          <w:p>
            <w:r>
              <w:rPr>
                <w:sz w:val="18"/>
                <w:szCs w:val="18"/>
              </w:rPr>
              <w:t xml:space="preserve">Share of exposure at High or Critical risk</w:t>
            </w:r>
          </w:p>
        </w:tc>
        <w:tc>
          <w:tcPr>
            <w:tcW w:w="3100" w:type="dxa"/>
          </w:tcPr>
          <w:p>
            <w:r>
              <w:rPr>
                <w:sz w:val="18"/>
                <w:szCs w:val="18"/>
              </w:rPr>
              <w:t xml:space="preserve">26.1%</w:t>
            </w:r>
          </w:p>
        </w:tc>
      </w:tr>
      <w:tr>
        <w:tc>
          <w:tcPr>
            <w:tcW w:w="6000" w:type="dxa"/>
          </w:tcPr>
          <w:p>
            <w:r>
              <w:rPr>
                <w:sz w:val="18"/>
                <w:szCs w:val="18"/>
              </w:rPr>
              <w:t xml:space="preserve">Annual physical damage (AAL)</w:t>
            </w:r>
          </w:p>
        </w:tc>
        <w:tc>
          <w:tcPr>
            <w:tcW w:w="3100" w:type="dxa"/>
          </w:tcPr>
          <w:p>
            <w:r>
              <w:rPr>
                <w:sz w:val="18"/>
                <w:szCs w:val="18"/>
              </w:rPr>
              <w:t xml:space="preserve">GHS 606,107</w:t>
            </w:r>
          </w:p>
        </w:tc>
      </w:tr>
      <w:tr>
        <w:tc>
          <w:tcPr>
            <w:tcW w:w="6000" w:type="dxa"/>
          </w:tcPr>
          <w:p>
            <w:r>
              <w:rPr>
                <w:sz w:val="18"/>
                <w:szCs w:val="18"/>
              </w:rPr>
              <w:t xml:space="preserve">Collateral shortfall under stress</w:t>
            </w:r>
          </w:p>
        </w:tc>
        <w:tc>
          <w:tcPr>
            <w:tcW w:w="3100" w:type="dxa"/>
          </w:tcPr>
          <w:p>
            <w:r>
              <w:rPr>
                <w:sz w:val="18"/>
                <w:szCs w:val="18"/>
              </w:rPr>
              <w:t xml:space="preserve">GHS 7,050,070</w:t>
            </w:r>
          </w:p>
        </w:tc>
      </w:tr>
      <w:tr>
        <w:tc>
          <w:tcPr>
            <w:tcW w:w="6000" w:type="dxa"/>
          </w:tcPr>
          <w:p>
            <w:r>
              <w:rPr>
                <w:sz w:val="18"/>
                <w:szCs w:val="18"/>
              </w:rPr>
              <w:t xml:space="preserve">Indicative climate ECL uplift</w:t>
            </w:r>
          </w:p>
        </w:tc>
        <w:tc>
          <w:tcPr>
            <w:tcW w:w="3100" w:type="dxa"/>
          </w:tcPr>
          <w:p>
            <w:r>
              <w:rPr>
                <w:sz w:val="18"/>
                <w:szCs w:val="18"/>
              </w:rPr>
              <w:t xml:space="preserve">GHS 112,393</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1,369,750</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12</w:t>
            </w:r>
          </w:p>
        </w:tc>
        <w:tc>
          <w:tcPr>
            <w:tcW w:w="2100" w:type="dxa"/>
          </w:tcPr>
          <w:p>
            <w:r>
              <w:rPr>
                <w:sz w:val="18"/>
                <w:szCs w:val="18"/>
              </w:rPr>
              <w:t xml:space="preserve">GHS 10,957,000</w:t>
            </w:r>
          </w:p>
        </w:tc>
        <w:tc>
          <w:tcPr>
            <w:tcW w:w="2200" w:type="dxa"/>
          </w:tcPr>
          <w:p>
            <w:r>
              <w:rPr>
                <w:sz w:val="18"/>
                <w:szCs w:val="18"/>
              </w:rPr>
              <w:t xml:space="preserve">GHS 3,313,000</w:t>
            </w:r>
          </w:p>
        </w:tc>
        <w:tc>
          <w:tcPr>
            <w:tcW w:w="1700" w:type="dxa"/>
          </w:tcPr>
          <w:p>
            <w:r>
              <w:rPr>
                <w:sz w:val="18"/>
                <w:szCs w:val="18"/>
              </w:rPr>
              <w:t xml:space="preserve">30.2%</w:t>
            </w:r>
          </w:p>
        </w:tc>
      </w:tr>
      <w:tr>
        <w:tc>
          <w:tcPr>
            <w:tcW w:w="1700" w:type="dxa"/>
          </w:tcPr>
          <w:p>
            <w:r>
              <w:rPr>
                <w:sz w:val="18"/>
                <w:szCs w:val="18"/>
              </w:rPr>
              <w:t xml:space="preserve">Ashanti</w:t>
            </w:r>
          </w:p>
        </w:tc>
        <w:tc>
          <w:tcPr>
            <w:tcW w:w="900" w:type="dxa"/>
          </w:tcPr>
          <w:p>
            <w:r>
              <w:rPr>
                <w:sz w:val="18"/>
                <w:szCs w:val="18"/>
              </w:rPr>
              <w:t xml:space="preserve">7</w:t>
            </w:r>
          </w:p>
        </w:tc>
        <w:tc>
          <w:tcPr>
            <w:tcW w:w="2100" w:type="dxa"/>
          </w:tcPr>
          <w:p>
            <w:r>
              <w:rPr>
                <w:sz w:val="18"/>
                <w:szCs w:val="18"/>
              </w:rPr>
              <w:t xml:space="preserve">GHS 6,856,000</w:t>
            </w:r>
          </w:p>
        </w:tc>
        <w:tc>
          <w:tcPr>
            <w:tcW w:w="2200" w:type="dxa"/>
          </w:tcPr>
          <w:p>
            <w:r>
              <w:rPr>
                <w:sz w:val="18"/>
                <w:szCs w:val="18"/>
              </w:rPr>
              <w:t xml:space="preserve">GHS 3,344,000</w:t>
            </w:r>
          </w:p>
        </w:tc>
        <w:tc>
          <w:tcPr>
            <w:tcW w:w="1700" w:type="dxa"/>
          </w:tcPr>
          <w:p>
            <w:r>
              <w:rPr>
                <w:sz w:val="18"/>
                <w:szCs w:val="18"/>
              </w:rPr>
              <w:t xml:space="preserve">48.8%</w:t>
            </w:r>
          </w:p>
        </w:tc>
      </w:tr>
      <w:tr>
        <w:tc>
          <w:tcPr>
            <w:tcW w:w="1700" w:type="dxa"/>
          </w:tcPr>
          <w:p>
            <w:r>
              <w:rPr>
                <w:sz w:val="18"/>
                <w:szCs w:val="18"/>
              </w:rPr>
              <w:t xml:space="preserve">Central</w:t>
            </w:r>
          </w:p>
        </w:tc>
        <w:tc>
          <w:tcPr>
            <w:tcW w:w="900" w:type="dxa"/>
          </w:tcPr>
          <w:p>
            <w:r>
              <w:rPr>
                <w:sz w:val="18"/>
                <w:szCs w:val="18"/>
              </w:rPr>
              <w:t xml:space="preserve">7</w:t>
            </w:r>
          </w:p>
        </w:tc>
        <w:tc>
          <w:tcPr>
            <w:tcW w:w="2100" w:type="dxa"/>
          </w:tcPr>
          <w:p>
            <w:r>
              <w:rPr>
                <w:sz w:val="18"/>
                <w:szCs w:val="18"/>
              </w:rPr>
              <w:t xml:space="preserve">GHS 3,428,000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7</w:t>
            </w:r>
          </w:p>
        </w:tc>
        <w:tc>
          <w:tcPr>
            <w:tcW w:w="2100" w:type="dxa"/>
          </w:tcPr>
          <w:p>
            <w:r>
              <w:rPr>
                <w:sz w:val="18"/>
                <w:szCs w:val="18"/>
              </w:rPr>
              <w:t xml:space="preserve">GHS 3,313,000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4</w:t>
            </w:r>
          </w:p>
        </w:tc>
        <w:tc>
          <w:tcPr>
            <w:tcW w:w="2100" w:type="dxa"/>
          </w:tcPr>
          <w:p>
            <w:r>
              <w:rPr>
                <w:sz w:val="18"/>
                <w:szCs w:val="18"/>
              </w:rPr>
              <w:t xml:space="preserve">GHS 1,607,000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3</w:t>
            </w:r>
          </w:p>
        </w:tc>
        <w:tc>
          <w:tcPr>
            <w:tcW w:w="2100" w:type="dxa"/>
          </w:tcPr>
          <w:p>
            <w:r>
              <w:rPr>
                <w:sz w:val="18"/>
                <w:szCs w:val="18"/>
              </w:rPr>
              <w:t xml:space="preserve">GHS 1,607,000</w:t>
            </w:r>
          </w:p>
        </w:tc>
        <w:tc>
          <w:tcPr>
            <w:tcW w:w="2200" w:type="dxa"/>
          </w:tcPr>
          <w:p>
            <w:r>
              <w:rPr>
                <w:sz w:val="18"/>
                <w:szCs w:val="18"/>
              </w:rPr>
              <w:t xml:space="preserve">GHS 506,000</w:t>
            </w:r>
          </w:p>
        </w:tc>
        <w:tc>
          <w:tcPr>
            <w:tcW w:w="1700" w:type="dxa"/>
          </w:tcPr>
          <w:p>
            <w:r>
              <w:rPr>
                <w:sz w:val="18"/>
                <w:szCs w:val="18"/>
              </w:rPr>
              <w:t xml:space="preserve">31.5%</w:t>
            </w:r>
          </w:p>
        </w:tc>
      </w:tr>
      <w:tr>
        <w:tc>
          <w:tcPr>
            <w:tcW w:w="1700" w:type="dxa"/>
          </w:tcPr>
          <w:p>
            <w:r>
              <w:rPr>
                <w:sz w:val="18"/>
                <w:szCs w:val="18"/>
              </w:rPr>
              <w:t xml:space="preserve">Oti</w:t>
            </w:r>
          </w:p>
        </w:tc>
        <w:tc>
          <w:tcPr>
            <w:tcW w:w="900" w:type="dxa"/>
          </w:tcPr>
          <w:p>
            <w:r>
              <w:rPr>
                <w:sz w:val="18"/>
                <w:szCs w:val="18"/>
              </w:rPr>
              <w:t xml:space="preserve">4</w:t>
            </w:r>
          </w:p>
        </w:tc>
        <w:tc>
          <w:tcPr>
            <w:tcW w:w="2100" w:type="dxa"/>
          </w:tcPr>
          <w:p>
            <w:r>
              <w:rPr>
                <w:sz w:val="18"/>
                <w:szCs w:val="18"/>
              </w:rPr>
              <w:t xml:space="preserve">GHS 1,582,000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3</w:t>
            </w:r>
          </w:p>
        </w:tc>
        <w:tc>
          <w:tcPr>
            <w:tcW w:w="2100" w:type="dxa"/>
          </w:tcPr>
          <w:p>
            <w:r>
              <w:rPr>
                <w:sz w:val="18"/>
                <w:szCs w:val="18"/>
              </w:rPr>
              <w:t xml:space="preserve">GHS 1,445,000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2</w:t>
            </w:r>
          </w:p>
        </w:tc>
        <w:tc>
          <w:tcPr>
            <w:tcW w:w="2100" w:type="dxa"/>
          </w:tcPr>
          <w:p>
            <w:r>
              <w:rPr>
                <w:sz w:val="18"/>
                <w:szCs w:val="18"/>
              </w:rPr>
              <w:t xml:space="preserve">GHS 1,414,000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3</w:t>
            </w:r>
          </w:p>
        </w:tc>
        <w:tc>
          <w:tcPr>
            <w:tcW w:w="2100" w:type="dxa"/>
          </w:tcPr>
          <w:p>
            <w:r>
              <w:rPr>
                <w:sz w:val="18"/>
                <w:szCs w:val="18"/>
              </w:rPr>
              <w:t xml:space="preserve">GHS 1,350,000</w:t>
            </w:r>
          </w:p>
        </w:tc>
        <w:tc>
          <w:tcPr>
            <w:tcW w:w="2200" w:type="dxa"/>
          </w:tcPr>
          <w:p>
            <w:r>
              <w:rPr>
                <w:sz w:val="18"/>
                <w:szCs w:val="18"/>
              </w:rPr>
              <w:t xml:space="preserve">GHS 1,350,000</w:t>
            </w:r>
          </w:p>
        </w:tc>
        <w:tc>
          <w:tcPr>
            <w:tcW w:w="1700" w:type="dxa"/>
          </w:tcPr>
          <w:p>
            <w:r>
              <w:rPr>
                <w:sz w:val="18"/>
                <w:szCs w:val="18"/>
              </w:rPr>
              <w:t xml:space="preserve">100.0%</w:t>
            </w:r>
          </w:p>
        </w:tc>
      </w:tr>
      <w:tr>
        <w:tc>
          <w:tcPr>
            <w:tcW w:w="1700" w:type="dxa"/>
          </w:tcPr>
          <w:p>
            <w:r>
              <w:rPr>
                <w:sz w:val="18"/>
                <w:szCs w:val="18"/>
              </w:rPr>
              <w:t xml:space="preserve">Bono East</w:t>
            </w:r>
          </w:p>
        </w:tc>
        <w:tc>
          <w:tcPr>
            <w:tcW w:w="900" w:type="dxa"/>
          </w:tcPr>
          <w:p>
            <w:r>
              <w:rPr>
                <w:sz w:val="18"/>
                <w:szCs w:val="18"/>
              </w:rPr>
              <w:t xml:space="preserve">3</w:t>
            </w:r>
          </w:p>
        </w:tc>
        <w:tc>
          <w:tcPr>
            <w:tcW w:w="2100" w:type="dxa"/>
          </w:tcPr>
          <w:p>
            <w:r>
              <w:rPr>
                <w:sz w:val="18"/>
                <w:szCs w:val="18"/>
              </w:rPr>
              <w:t xml:space="preserve">GHS 958,000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1</w:t>
            </w:r>
          </w:p>
        </w:tc>
        <w:tc>
          <w:tcPr>
            <w:tcW w:w="2100" w:type="dxa"/>
          </w:tcPr>
          <w:p>
            <w:r>
              <w:rPr>
                <w:sz w:val="18"/>
                <w:szCs w:val="18"/>
              </w:rPr>
              <w:t xml:space="preserve">GHS 731,000</w:t>
            </w:r>
          </w:p>
        </w:tc>
        <w:tc>
          <w:tcPr>
            <w:tcW w:w="2200" w:type="dxa"/>
          </w:tcPr>
          <w:p>
            <w:r>
              <w:rPr>
                <w:sz w:val="18"/>
                <w:szCs w:val="18"/>
              </w:rPr>
              <w:t xml:space="preserve">GHS 731,000</w:t>
            </w:r>
          </w:p>
        </w:tc>
        <w:tc>
          <w:tcPr>
            <w:tcW w:w="1700" w:type="dxa"/>
          </w:tcPr>
          <w:p>
            <w:r>
              <w:rPr>
                <w:sz w:val="18"/>
                <w:szCs w:val="18"/>
              </w:rPr>
              <w:t xml:space="preserve">100.0%</w:t>
            </w:r>
          </w:p>
        </w:tc>
      </w:tr>
      <w:tr>
        <w:tc>
          <w:tcPr>
            <w:tcW w:w="1700" w:type="dxa"/>
          </w:tcPr>
          <w:p>
            <w:r>
              <w:rPr>
                <w:sz w:val="18"/>
                <w:szCs w:val="18"/>
              </w:rPr>
              <w:t xml:space="preserve">Upper West</w:t>
            </w:r>
          </w:p>
        </w:tc>
        <w:tc>
          <w:tcPr>
            <w:tcW w:w="900" w:type="dxa"/>
          </w:tcPr>
          <w:p>
            <w:r>
              <w:rPr>
                <w:sz w:val="18"/>
                <w:szCs w:val="18"/>
              </w:rPr>
              <w:t xml:space="preserve">3</w:t>
            </w:r>
          </w:p>
        </w:tc>
        <w:tc>
          <w:tcPr>
            <w:tcW w:w="2100" w:type="dxa"/>
          </w:tcPr>
          <w:p>
            <w:r>
              <w:rPr>
                <w:sz w:val="18"/>
                <w:szCs w:val="18"/>
              </w:rPr>
              <w:t xml:space="preserve">GHS 650,000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2</w:t>
            </w:r>
          </w:p>
        </w:tc>
        <w:tc>
          <w:tcPr>
            <w:tcW w:w="2100" w:type="dxa"/>
          </w:tcPr>
          <w:p>
            <w:r>
              <w:rPr>
                <w:sz w:val="18"/>
                <w:szCs w:val="18"/>
              </w:rPr>
              <w:t xml:space="preserve">GHS 550,000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1</w:t>
            </w:r>
          </w:p>
        </w:tc>
        <w:tc>
          <w:tcPr>
            <w:tcW w:w="2100" w:type="dxa"/>
          </w:tcPr>
          <w:p>
            <w:r>
              <w:rPr>
                <w:sz w:val="18"/>
                <w:szCs w:val="18"/>
              </w:rPr>
              <w:t xml:space="preserve">GHS 348,000</w:t>
            </w:r>
          </w:p>
        </w:tc>
        <w:tc>
          <w:tcPr>
            <w:tcW w:w="2200" w:type="dxa"/>
          </w:tcPr>
          <w:p>
            <w:r>
              <w:rPr>
                <w:sz w:val="18"/>
                <w:szCs w:val="18"/>
              </w:rPr>
              <w:t xml:space="preserve">GHS 348,000</w:t>
            </w:r>
          </w:p>
        </w:tc>
        <w:tc>
          <w:tcPr>
            <w:tcW w:w="1700" w:type="dxa"/>
          </w:tcPr>
          <w:p>
            <w:r>
              <w:rPr>
                <w:sz w:val="18"/>
                <w:szCs w:val="18"/>
              </w:rPr>
              <w:t xml:space="preserve">100.0%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9,567,000</w:t>
            </w:r>
          </w:p>
        </w:tc>
        <w:tc>
          <w:tcPr>
            <w:tcW w:w="2200" w:type="dxa"/>
          </w:tcPr>
          <w:p>
            <w:r>
              <w:rPr>
                <w:sz w:val="18"/>
                <w:szCs w:val="18"/>
              </w:rPr>
              <w:t xml:space="preserve">10</w:t>
            </w:r>
          </w:p>
        </w:tc>
      </w:tr>
      <w:tr>
        <w:tc>
          <w:tcPr>
            <w:tcW w:w="3300" w:type="dxa"/>
          </w:tcPr>
          <w:p>
            <w:r>
              <w:rPr>
                <w:sz w:val="18"/>
                <w:szCs w:val="18"/>
              </w:rPr>
              <w:t xml:space="preserve">Coastal / sea-level</w:t>
            </w:r>
          </w:p>
        </w:tc>
        <w:tc>
          <w:tcPr>
            <w:tcW w:w="3600" w:type="dxa"/>
          </w:tcPr>
          <w:p>
            <w:r>
              <w:rPr>
                <w:sz w:val="18"/>
                <w:szCs w:val="18"/>
              </w:rPr>
              <w:t xml:space="preserve">GHS 5,035,000</w:t>
            </w:r>
          </w:p>
        </w:tc>
        <w:tc>
          <w:tcPr>
            <w:tcW w:w="2200" w:type="dxa"/>
          </w:tcPr>
          <w:p>
            <w:r>
              <w:rPr>
                <w:sz w:val="18"/>
                <w:szCs w:val="18"/>
              </w:rPr>
              <w:t xml:space="preserve">10</w:t>
            </w:r>
          </w:p>
        </w:tc>
      </w:tr>
      <w:tr>
        <w:tc>
          <w:tcPr>
            <w:tcW w:w="3300" w:type="dxa"/>
          </w:tcPr>
          <w:p>
            <w:r>
              <w:rPr>
                <w:sz w:val="18"/>
                <w:szCs w:val="18"/>
              </w:rPr>
              <w:t xml:space="preserve">Extreme heat</w:t>
            </w:r>
          </w:p>
        </w:tc>
        <w:tc>
          <w:tcPr>
            <w:tcW w:w="3600" w:type="dxa"/>
          </w:tcPr>
          <w:p>
            <w:r>
              <w:rPr>
                <w:sz w:val="18"/>
                <w:szCs w:val="18"/>
              </w:rPr>
              <w:t xml:space="preserve">GHS 8,031,000</w:t>
            </w:r>
          </w:p>
        </w:tc>
        <w:tc>
          <w:tcPr>
            <w:tcW w:w="2200" w:type="dxa"/>
          </w:tcPr>
          <w:p>
            <w:r>
              <w:rPr>
                <w:sz w:val="18"/>
                <w:szCs w:val="18"/>
              </w:rPr>
              <w:t xml:space="preserve">15</w:t>
            </w:r>
          </w:p>
        </w:tc>
      </w:tr>
      <w:tr>
        <w:tc>
          <w:tcPr>
            <w:tcW w:w="3300" w:type="dxa"/>
          </w:tcPr>
          <w:p>
            <w:r>
              <w:rPr>
                <w:sz w:val="18"/>
                <w:szCs w:val="18"/>
              </w:rPr>
              <w:t xml:space="preserve">Riparian proximity</w:t>
            </w:r>
          </w:p>
        </w:tc>
        <w:tc>
          <w:tcPr>
            <w:tcW w:w="3600" w:type="dxa"/>
          </w:tcPr>
          <w:p>
            <w:r>
              <w:rPr>
                <w:sz w:val="18"/>
                <w:szCs w:val="18"/>
              </w:rPr>
              <w:t xml:space="preserve">GHS 3,344,000</w:t>
            </w:r>
          </w:p>
        </w:tc>
        <w:tc>
          <w:tcPr>
            <w:tcW w:w="2200" w:type="dxa"/>
          </w:tcPr>
          <w:p>
            <w:r>
              <w:rPr>
                <w:sz w:val="18"/>
                <w:szCs w:val="18"/>
              </w:rPr>
              <w:t xml:space="preserve">3</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2,348,000</w:t>
            </w:r>
          </w:p>
        </w:tc>
        <w:tc>
          <w:tcPr>
            <w:tcW w:w="2200" w:type="dxa"/>
          </w:tcPr>
          <w:p>
            <w:r>
              <w:rPr>
                <w:sz w:val="18"/>
                <w:szCs w:val="18"/>
              </w:rPr>
              <w:t xml:space="preserve">7</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26.1%</w:t>
            </w:r>
          </w:p>
        </w:tc>
        <w:tc>
          <w:tcPr>
            <w:tcW w:w="3000" w:type="dxa"/>
          </w:tcPr>
          <w:p>
            <w:r>
              <w:rPr>
                <w:sz w:val="18"/>
                <w:szCs w:val="18"/>
              </w:rPr>
              <w:t xml:space="preserve">GHS 9,592,000</w:t>
            </w:r>
          </w:p>
        </w:tc>
        <w:tc>
          <w:tcPr>
            <w:tcW w:w="1800" w:type="dxa"/>
          </w:tcPr>
          <w:p>
            <w:r>
              <w:rPr>
                <w:sz w:val="18"/>
                <w:szCs w:val="18"/>
              </w:rPr>
              <w:t xml:space="preserve">6</w:t>
            </w:r>
          </w:p>
        </w:tc>
      </w:tr>
      <w:tr>
        <w:tc>
          <w:tcPr>
            <w:tcW w:w="1800" w:type="dxa"/>
          </w:tcPr>
          <w:p>
            <w:r>
              <w:rPr>
                <w:sz w:val="18"/>
                <w:szCs w:val="18"/>
              </w:rPr>
              <w:t xml:space="preserve">2030</w:t>
            </w:r>
          </w:p>
        </w:tc>
        <w:tc>
          <w:tcPr>
            <w:tcW w:w="2500" w:type="dxa"/>
          </w:tcPr>
          <w:p>
            <w:r>
              <w:rPr>
                <w:sz w:val="18"/>
                <w:szCs w:val="18"/>
              </w:rPr>
              <w:t xml:space="preserve">38.4%</w:t>
            </w:r>
          </w:p>
        </w:tc>
        <w:tc>
          <w:tcPr>
            <w:tcW w:w="3000" w:type="dxa"/>
          </w:tcPr>
          <w:p>
            <w:r>
              <w:rPr>
                <w:sz w:val="18"/>
                <w:szCs w:val="18"/>
              </w:rPr>
              <w:t xml:space="preserve">GHS 14,133,000</w:t>
            </w:r>
          </w:p>
        </w:tc>
        <w:tc>
          <w:tcPr>
            <w:tcW w:w="1800" w:type="dxa"/>
          </w:tcPr>
          <w:p>
            <w:r>
              <w:rPr>
                <w:sz w:val="18"/>
                <w:szCs w:val="18"/>
              </w:rPr>
              <w:t xml:space="preserve">7</w:t>
            </w:r>
          </w:p>
        </w:tc>
      </w:tr>
      <w:tr>
        <w:tc>
          <w:tcPr>
            <w:tcW w:w="1800" w:type="dxa"/>
          </w:tcPr>
          <w:p>
            <w:r>
              <w:rPr>
                <w:sz w:val="18"/>
                <w:szCs w:val="18"/>
              </w:rPr>
              <w:t xml:space="preserve">2050</w:t>
            </w:r>
          </w:p>
        </w:tc>
        <w:tc>
          <w:tcPr>
            <w:tcW w:w="2500" w:type="dxa"/>
          </w:tcPr>
          <w:p>
            <w:r>
              <w:rPr>
                <w:sz w:val="18"/>
                <w:szCs w:val="18"/>
              </w:rPr>
              <w:t xml:space="preserve">54.1%</w:t>
            </w:r>
          </w:p>
        </w:tc>
        <w:tc>
          <w:tcPr>
            <w:tcW w:w="3000" w:type="dxa"/>
          </w:tcPr>
          <w:p>
            <w:r>
              <w:rPr>
                <w:sz w:val="18"/>
                <w:szCs w:val="18"/>
              </w:rPr>
              <w:t xml:space="preserve">GHS 19,890,000</w:t>
            </w:r>
          </w:p>
        </w:tc>
        <w:tc>
          <w:tcPr>
            <w:tcW w:w="1800" w:type="dxa"/>
          </w:tcPr>
          <w:p>
            <w:r>
              <w:rPr>
                <w:sz w:val="18"/>
                <w:szCs w:val="18"/>
              </w:rPr>
              <w:t xml:space="preserve">8</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36,796,000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8</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8</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RFI03-00003</w:t>
            </w:r>
          </w:p>
        </w:tc>
        <w:tc>
          <w:tcPr>
            <w:tcW w:w="1600" w:type="dxa"/>
          </w:tcPr>
          <w:p>
            <w:r>
              <w:rPr>
                <w:sz w:val="18"/>
                <w:szCs w:val="18"/>
              </w:rPr>
              <w:t xml:space="preserve">Bolgatanga</w:t>
            </w:r>
          </w:p>
        </w:tc>
        <w:tc>
          <w:tcPr>
            <w:tcW w:w="1700" w:type="dxa"/>
          </w:tcPr>
          <w:p>
            <w:r>
              <w:rPr>
                <w:sz w:val="18"/>
                <w:szCs w:val="18"/>
              </w:rPr>
              <w:t xml:space="preserve">GHS 592,000</w:t>
            </w:r>
          </w:p>
        </w:tc>
        <w:tc>
          <w:tcPr>
            <w:tcW w:w="800" w:type="dxa"/>
          </w:tcPr>
          <w:p>
            <w:r>
              <w:rPr>
                <w:sz w:val="18"/>
                <w:szCs w:val="18"/>
              </w:rPr>
              <w:t xml:space="preserve">68.7%</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862</w:t>
            </w:r>
          </w:p>
        </w:tc>
        <w:tc>
          <w:tcPr>
            <w:tcW w:w="1400" w:type="dxa"/>
          </w:tcPr>
          <w:p>
            <w:r>
              <w:rPr>
                <w:sz w:val="18"/>
                <w:szCs w:val="18"/>
              </w:rPr>
              <w:t xml:space="preserve">GHS 124,229</w:t>
            </w:r>
          </w:p>
        </w:tc>
      </w:tr>
      <w:tr>
        <w:tc>
          <w:tcPr>
            <w:tcW w:w="1400" w:type="dxa"/>
          </w:tcPr>
          <w:p>
            <w:r>
              <w:rPr>
                <w:sz w:val="18"/>
                <w:szCs w:val="18"/>
              </w:rPr>
              <w:t xml:space="preserve">RFI03-00012</w:t>
            </w:r>
          </w:p>
        </w:tc>
        <w:tc>
          <w:tcPr>
            <w:tcW w:w="1600" w:type="dxa"/>
          </w:tcPr>
          <w:p>
            <w:r>
              <w:rPr>
                <w:sz w:val="18"/>
                <w:szCs w:val="18"/>
              </w:rPr>
              <w:t xml:space="preserve">Odawna</w:t>
            </w:r>
          </w:p>
        </w:tc>
        <w:tc>
          <w:tcPr>
            <w:tcW w:w="1700" w:type="dxa"/>
          </w:tcPr>
          <w:p>
            <w:r>
              <w:rPr>
                <w:sz w:val="18"/>
                <w:szCs w:val="18"/>
              </w:rPr>
              <w:t xml:space="preserve">GHS 648,000</w:t>
            </w:r>
          </w:p>
        </w:tc>
        <w:tc>
          <w:tcPr>
            <w:tcW w:w="800" w:type="dxa"/>
          </w:tcPr>
          <w:p>
            <w:r>
              <w:rPr>
                <w:sz w:val="18"/>
                <w:szCs w:val="18"/>
              </w:rPr>
              <w:t xml:space="preserve">83.2%</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39,201</w:t>
            </w:r>
          </w:p>
        </w:tc>
        <w:tc>
          <w:tcPr>
            <w:tcW w:w="1400" w:type="dxa"/>
          </w:tcPr>
          <w:p>
            <w:r>
              <w:rPr>
                <w:sz w:val="18"/>
                <w:szCs w:val="18"/>
              </w:rPr>
              <w:t xml:space="preserve">GHS 311,353</w:t>
            </w:r>
          </w:p>
        </w:tc>
      </w:tr>
      <w:tr>
        <w:tc>
          <w:tcPr>
            <w:tcW w:w="1400" w:type="dxa"/>
          </w:tcPr>
          <w:p>
            <w:r>
              <w:rPr>
                <w:sz w:val="18"/>
                <w:szCs w:val="18"/>
              </w:rPr>
              <w:t xml:space="preserve">RFI03-00017</w:t>
            </w:r>
          </w:p>
        </w:tc>
        <w:tc>
          <w:tcPr>
            <w:tcW w:w="1600" w:type="dxa"/>
          </w:tcPr>
          <w:p>
            <w:r>
              <w:rPr>
                <w:sz w:val="18"/>
                <w:szCs w:val="18"/>
              </w:rPr>
              <w:t xml:space="preserve">Odawna</w:t>
            </w:r>
          </w:p>
        </w:tc>
        <w:tc>
          <w:tcPr>
            <w:tcW w:w="1700" w:type="dxa"/>
          </w:tcPr>
          <w:p>
            <w:r>
              <w:rPr>
                <w:sz w:val="18"/>
                <w:szCs w:val="18"/>
              </w:rPr>
              <w:t xml:space="preserve">GHS 1,054,000</w:t>
            </w:r>
          </w:p>
        </w:tc>
        <w:tc>
          <w:tcPr>
            <w:tcW w:w="800" w:type="dxa"/>
          </w:tcPr>
          <w:p>
            <w:r>
              <w:rPr>
                <w:sz w:val="18"/>
                <w:szCs w:val="18"/>
              </w:rPr>
              <w:t xml:space="preserve">71.4%</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57,002</w:t>
            </w:r>
          </w:p>
        </w:tc>
        <w:tc>
          <w:tcPr>
            <w:tcW w:w="1400" w:type="dxa"/>
          </w:tcPr>
          <w:p>
            <w:r>
              <w:rPr>
                <w:sz w:val="18"/>
                <w:szCs w:val="18"/>
              </w:rPr>
              <w:t xml:space="preserve">GHS 384,062</w:t>
            </w:r>
          </w:p>
        </w:tc>
      </w:tr>
      <w:tr>
        <w:tc>
          <w:tcPr>
            <w:tcW w:w="1400" w:type="dxa"/>
          </w:tcPr>
          <w:p>
            <w:r>
              <w:rPr>
                <w:sz w:val="18"/>
                <w:szCs w:val="18"/>
              </w:rPr>
              <w:t xml:space="preserve">RFI03-00023</w:t>
            </w:r>
          </w:p>
        </w:tc>
        <w:tc>
          <w:tcPr>
            <w:tcW w:w="1600" w:type="dxa"/>
          </w:tcPr>
          <w:p>
            <w:r>
              <w:rPr>
                <w:sz w:val="18"/>
                <w:szCs w:val="18"/>
              </w:rPr>
              <w:t xml:space="preserve">Bolgatanga</w:t>
            </w:r>
          </w:p>
        </w:tc>
        <w:tc>
          <w:tcPr>
            <w:tcW w:w="1700" w:type="dxa"/>
          </w:tcPr>
          <w:p>
            <w:r>
              <w:rPr>
                <w:sz w:val="18"/>
                <w:szCs w:val="18"/>
              </w:rPr>
              <w:t xml:space="preserve">GHS 218,000</w:t>
            </w:r>
          </w:p>
        </w:tc>
        <w:tc>
          <w:tcPr>
            <w:tcW w:w="800" w:type="dxa"/>
          </w:tcPr>
          <w:p>
            <w:r>
              <w:rPr>
                <w:sz w:val="18"/>
                <w:szCs w:val="18"/>
              </w:rPr>
              <w:t xml:space="preserve">86.3%</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2,224</w:t>
            </w:r>
          </w:p>
        </w:tc>
        <w:tc>
          <w:tcPr>
            <w:tcW w:w="1400" w:type="dxa"/>
          </w:tcPr>
          <w:p>
            <w:r>
              <w:rPr>
                <w:sz w:val="18"/>
                <w:szCs w:val="18"/>
              </w:rPr>
              <w:t xml:space="preserve">GHS 82,918</w:t>
            </w:r>
          </w:p>
        </w:tc>
      </w:tr>
      <w:tr>
        <w:tc>
          <w:tcPr>
            <w:tcW w:w="1400" w:type="dxa"/>
          </w:tcPr>
          <w:p>
            <w:r>
              <w:rPr>
                <w:sz w:val="18"/>
                <w:szCs w:val="18"/>
              </w:rPr>
              <w:t xml:space="preserve">RFI03-00033</w:t>
            </w:r>
          </w:p>
        </w:tc>
        <w:tc>
          <w:tcPr>
            <w:tcW w:w="1600" w:type="dxa"/>
          </w:tcPr>
          <w:p>
            <w:r>
              <w:rPr>
                <w:sz w:val="18"/>
                <w:szCs w:val="18"/>
              </w:rPr>
              <w:t xml:space="preserve">Bolgatanga</w:t>
            </w:r>
          </w:p>
        </w:tc>
        <w:tc>
          <w:tcPr>
            <w:tcW w:w="1700" w:type="dxa"/>
          </w:tcPr>
          <w:p>
            <w:r>
              <w:rPr>
                <w:sz w:val="18"/>
                <w:szCs w:val="18"/>
              </w:rPr>
              <w:t xml:space="preserve">GHS 540,000</w:t>
            </w:r>
          </w:p>
        </w:tc>
        <w:tc>
          <w:tcPr>
            <w:tcW w:w="800" w:type="dxa"/>
          </w:tcPr>
          <w:p>
            <w:r>
              <w:rPr>
                <w:sz w:val="18"/>
                <w:szCs w:val="18"/>
              </w:rPr>
              <w:t xml:space="preserve">79.2%</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5,450</w:t>
            </w:r>
          </w:p>
        </w:tc>
        <w:tc>
          <w:tcPr>
            <w:tcW w:w="1400" w:type="dxa"/>
          </w:tcPr>
          <w:p>
            <w:r>
              <w:rPr>
                <w:sz w:val="18"/>
                <w:szCs w:val="18"/>
              </w:rPr>
              <w:t xml:space="preserve">GHS 172,428</w:t>
            </w:r>
          </w:p>
        </w:tc>
      </w:tr>
      <w:tr>
        <w:tc>
          <w:tcPr>
            <w:tcW w:w="1400" w:type="dxa"/>
          </w:tcPr>
          <w:p>
            <w:r>
              <w:rPr>
                <w:sz w:val="18"/>
                <w:szCs w:val="18"/>
              </w:rPr>
              <w:t xml:space="preserve">RFI03-00012-N203</w:t>
            </w:r>
          </w:p>
        </w:tc>
        <w:tc>
          <w:tcPr>
            <w:tcW w:w="1600" w:type="dxa"/>
          </w:tcPr>
          <w:p>
            <w:r>
              <w:rPr>
                <w:sz w:val="18"/>
                <w:szCs w:val="18"/>
              </w:rPr>
              <w:t xml:space="preserve">Odawna</w:t>
            </w:r>
          </w:p>
        </w:tc>
        <w:tc>
          <w:tcPr>
            <w:tcW w:w="1700" w:type="dxa"/>
          </w:tcPr>
          <w:p>
            <w:r>
              <w:rPr>
                <w:sz w:val="18"/>
                <w:szCs w:val="18"/>
              </w:rPr>
              <w:t xml:space="preserve">GHS 648,000</w:t>
            </w:r>
          </w:p>
        </w:tc>
        <w:tc>
          <w:tcPr>
            <w:tcW w:w="800" w:type="dxa"/>
          </w:tcPr>
          <w:p>
            <w:r>
              <w:rPr>
                <w:sz w:val="18"/>
                <w:szCs w:val="18"/>
              </w:rPr>
              <w:t xml:space="preserve">83.2%</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39,201</w:t>
            </w:r>
          </w:p>
        </w:tc>
        <w:tc>
          <w:tcPr>
            <w:tcW w:w="1400" w:type="dxa"/>
          </w:tcPr>
          <w:p>
            <w:r>
              <w:rPr>
                <w:sz w:val="18"/>
                <w:szCs w:val="18"/>
              </w:rPr>
              <w:t xml:space="preserve">GHS 311,353</w:t>
            </w:r>
          </w:p>
        </w:tc>
      </w:tr>
      <w:tr>
        <w:tc>
          <w:tcPr>
            <w:tcW w:w="1400" w:type="dxa"/>
          </w:tcPr>
          <w:p>
            <w:r>
              <w:rPr>
                <w:sz w:val="18"/>
                <w:szCs w:val="18"/>
              </w:rPr>
              <w:t xml:space="preserve">RFI03-00043</w:t>
            </w:r>
          </w:p>
        </w:tc>
        <w:tc>
          <w:tcPr>
            <w:tcW w:w="1600" w:type="dxa"/>
          </w:tcPr>
          <w:p>
            <w:r>
              <w:rPr>
                <w:sz w:val="18"/>
                <w:szCs w:val="18"/>
              </w:rPr>
              <w:t xml:space="preserve">Odawna</w:t>
            </w:r>
          </w:p>
        </w:tc>
        <w:tc>
          <w:tcPr>
            <w:tcW w:w="1700" w:type="dxa"/>
          </w:tcPr>
          <w:p>
            <w:r>
              <w:rPr>
                <w:sz w:val="18"/>
                <w:szCs w:val="18"/>
              </w:rPr>
              <w:t xml:space="preserve">GHS 963,000</w:t>
            </w:r>
          </w:p>
        </w:tc>
        <w:tc>
          <w:tcPr>
            <w:tcW w:w="800" w:type="dxa"/>
          </w:tcPr>
          <w:p>
            <w:r>
              <w:rPr>
                <w:sz w:val="18"/>
                <w:szCs w:val="18"/>
              </w:rPr>
              <w:t xml:space="preserve">78.0%</w:t>
            </w:r>
          </w:p>
        </w:tc>
        <w:tc>
          <w:tcPr>
            <w:tcW w:w="900" w:type="dxa"/>
          </w:tcPr>
          <w:p>
            <w:r>
              <w:rPr>
                <w:sz w:val="18"/>
                <w:szCs w:val="18"/>
              </w:rPr>
              <w:t xml:space="preserve">High</w:t>
            </w:r>
          </w:p>
        </w:tc>
        <w:tc>
          <w:tcPr>
            <w:tcW w:w="800" w:type="dxa"/>
          </w:tcPr>
          <w:p>
            <w:r>
              <w:rPr>
                <w:sz w:val="18"/>
                <w:szCs w:val="18"/>
              </w:rPr>
              <w:t xml:space="preserve">63.3</w:t>
            </w:r>
          </w:p>
        </w:tc>
        <w:tc>
          <w:tcPr>
            <w:tcW w:w="1200" w:type="dxa"/>
          </w:tcPr>
          <w:p>
            <w:r>
              <w:rPr>
                <w:sz w:val="18"/>
                <w:szCs w:val="18"/>
              </w:rPr>
              <w:t xml:space="preserve">GHS 40,577</w:t>
            </w:r>
          </w:p>
        </w:tc>
        <w:tc>
          <w:tcPr>
            <w:tcW w:w="1400" w:type="dxa"/>
          </w:tcPr>
          <w:p>
            <w:r>
              <w:rPr>
                <w:sz w:val="18"/>
                <w:szCs w:val="18"/>
              </w:rPr>
              <w:t xml:space="preserve">GHS 363,895</w:t>
            </w:r>
          </w:p>
        </w:tc>
      </w:tr>
      <w:tr>
        <w:tc>
          <w:tcPr>
            <w:tcW w:w="1400" w:type="dxa"/>
          </w:tcPr>
          <w:p>
            <w:r>
              <w:rPr>
                <w:sz w:val="18"/>
                <w:szCs w:val="18"/>
              </w:rPr>
              <w:t xml:space="preserve">RFI03-00030</w:t>
            </w:r>
          </w:p>
        </w:tc>
        <w:tc>
          <w:tcPr>
            <w:tcW w:w="1600" w:type="dxa"/>
          </w:tcPr>
          <w:p>
            <w:r>
              <w:rPr>
                <w:sz w:val="18"/>
                <w:szCs w:val="18"/>
              </w:rPr>
              <w:t xml:space="preserve">Tamale</w:t>
            </w:r>
          </w:p>
        </w:tc>
        <w:tc>
          <w:tcPr>
            <w:tcW w:w="1700" w:type="dxa"/>
          </w:tcPr>
          <w:p>
            <w:r>
              <w:rPr>
                <w:sz w:val="18"/>
                <w:szCs w:val="18"/>
              </w:rPr>
              <w:t xml:space="preserve">GHS 731,000</w:t>
            </w:r>
          </w:p>
        </w:tc>
        <w:tc>
          <w:tcPr>
            <w:tcW w:w="800" w:type="dxa"/>
          </w:tcPr>
          <w:p>
            <w:r>
              <w:rPr>
                <w:sz w:val="18"/>
                <w:szCs w:val="18"/>
              </w:rPr>
              <w:t xml:space="preserve">67.1%</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9,848</w:t>
            </w:r>
          </w:p>
        </w:tc>
        <w:tc>
          <w:tcPr>
            <w:tcW w:w="1400" w:type="dxa"/>
          </w:tcPr>
          <w:p>
            <w:r>
              <w:rPr>
                <w:sz w:val="18"/>
                <w:szCs w:val="18"/>
              </w:rPr>
              <w:t xml:space="preserve">GHS 116,596</w:t>
            </w:r>
          </w:p>
        </w:tc>
      </w:tr>
      <w:tr>
        <w:tc>
          <w:tcPr>
            <w:tcW w:w="1400" w:type="dxa"/>
          </w:tcPr>
          <w:p>
            <w:r>
              <w:rPr>
                <w:sz w:val="18"/>
                <w:szCs w:val="18"/>
              </w:rPr>
              <w:t xml:space="preserve">RFI03-00042</w:t>
            </w:r>
          </w:p>
        </w:tc>
        <w:tc>
          <w:tcPr>
            <w:tcW w:w="1600" w:type="dxa"/>
          </w:tcPr>
          <w:p>
            <w:r>
              <w:rPr>
                <w:sz w:val="18"/>
                <w:szCs w:val="18"/>
              </w:rPr>
              <w:t xml:space="preserve">Nalerigu</w:t>
            </w:r>
          </w:p>
        </w:tc>
        <w:tc>
          <w:tcPr>
            <w:tcW w:w="1700" w:type="dxa"/>
          </w:tcPr>
          <w:p>
            <w:r>
              <w:rPr>
                <w:sz w:val="18"/>
                <w:szCs w:val="18"/>
              </w:rPr>
              <w:t xml:space="preserve">GHS 348,000</w:t>
            </w:r>
          </w:p>
        </w:tc>
        <w:tc>
          <w:tcPr>
            <w:tcW w:w="800" w:type="dxa"/>
          </w:tcPr>
          <w:p>
            <w:r>
              <w:rPr>
                <w:sz w:val="18"/>
                <w:szCs w:val="18"/>
              </w:rPr>
              <w:t xml:space="preserve">88.6%</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198</w:t>
            </w:r>
          </w:p>
        </w:tc>
        <w:tc>
          <w:tcPr>
            <w:tcW w:w="1400" w:type="dxa"/>
          </w:tcPr>
          <w:p>
            <w:r>
              <w:rPr>
                <w:sz w:val="18"/>
                <w:szCs w:val="18"/>
              </w:rPr>
              <w:t xml:space="preserve">GHS 120,515</w:t>
            </w:r>
          </w:p>
        </w:tc>
      </w:tr>
      <w:tr>
        <w:tc>
          <w:tcPr>
            <w:tcW w:w="1400" w:type="dxa"/>
          </w:tcPr>
          <w:p>
            <w:r>
              <w:rPr>
                <w:sz w:val="18"/>
                <w:szCs w:val="18"/>
              </w:rPr>
              <w:t xml:space="preserve">RFI03-00051</w:t>
            </w:r>
          </w:p>
        </w:tc>
        <w:tc>
          <w:tcPr>
            <w:tcW w:w="1600" w:type="dxa"/>
          </w:tcPr>
          <w:p>
            <w:r>
              <w:rPr>
                <w:sz w:val="18"/>
                <w:szCs w:val="18"/>
              </w:rPr>
              <w:t xml:space="preserve">Kumasi</w:t>
            </w:r>
          </w:p>
        </w:tc>
        <w:tc>
          <w:tcPr>
            <w:tcW w:w="1700" w:type="dxa"/>
          </w:tcPr>
          <w:p>
            <w:r>
              <w:rPr>
                <w:sz w:val="18"/>
                <w:szCs w:val="18"/>
              </w:rPr>
              <w:t xml:space="preserve">GHS 679,000</w:t>
            </w:r>
          </w:p>
        </w:tc>
        <w:tc>
          <w:tcPr>
            <w:tcW w:w="800" w:type="dxa"/>
          </w:tcPr>
          <w:p>
            <w:r>
              <w:rPr>
                <w:sz w:val="18"/>
                <w:szCs w:val="18"/>
              </w:rPr>
              <w:t xml:space="preserve">59.1%</w:t>
            </w:r>
          </w:p>
        </w:tc>
        <w:tc>
          <w:tcPr>
            <w:tcW w:w="900" w:type="dxa"/>
          </w:tcPr>
          <w:p>
            <w:r>
              <w:rPr>
                <w:sz w:val="18"/>
                <w:szCs w:val="18"/>
              </w:rPr>
              <w:t xml:space="preserve">High</w:t>
            </w:r>
          </w:p>
        </w:tc>
        <w:tc>
          <w:tcPr>
            <w:tcW w:w="800" w:type="dxa"/>
          </w:tcPr>
          <w:p>
            <w:r>
              <w:rPr>
                <w:sz w:val="18"/>
                <w:szCs w:val="18"/>
              </w:rPr>
              <w:t xml:space="preserve">54.7</w:t>
            </w:r>
          </w:p>
        </w:tc>
        <w:tc>
          <w:tcPr>
            <w:tcW w:w="1200" w:type="dxa"/>
          </w:tcPr>
          <w:p>
            <w:r>
              <w:rPr>
                <w:sz w:val="18"/>
                <w:szCs w:val="18"/>
              </w:rPr>
              <w:t xml:space="preserve">GHS 33,339</w:t>
            </w:r>
          </w:p>
        </w:tc>
        <w:tc>
          <w:tcPr>
            <w:tcW w:w="1400" w:type="dxa"/>
          </w:tcPr>
          <w:p>
            <w:r>
              <w:rPr>
                <w:sz w:val="18"/>
                <w:szCs w:val="18"/>
              </w:rPr>
              <w:t xml:space="preserve">GHS 81,215</w:t>
            </w:r>
          </w:p>
        </w:tc>
      </w:tr>
      <w:tr>
        <w:tc>
          <w:tcPr>
            <w:tcW w:w="1400" w:type="dxa"/>
          </w:tcPr>
          <w:p>
            <w:r>
              <w:rPr>
                <w:sz w:val="18"/>
                <w:szCs w:val="18"/>
              </w:rPr>
              <w:t xml:space="preserve">RFI03-00005</w:t>
            </w:r>
          </w:p>
        </w:tc>
        <w:tc>
          <w:tcPr>
            <w:tcW w:w="1600" w:type="dxa"/>
          </w:tcPr>
          <w:p>
            <w:r>
              <w:rPr>
                <w:sz w:val="18"/>
                <w:szCs w:val="18"/>
              </w:rPr>
              <w:t xml:space="preserve">Kumasi</w:t>
            </w:r>
          </w:p>
        </w:tc>
        <w:tc>
          <w:tcPr>
            <w:tcW w:w="1700" w:type="dxa"/>
          </w:tcPr>
          <w:p>
            <w:r>
              <w:rPr>
                <w:sz w:val="18"/>
                <w:szCs w:val="18"/>
              </w:rPr>
              <w:t xml:space="preserve">GHS 2,064,000</w:t>
            </w:r>
          </w:p>
        </w:tc>
        <w:tc>
          <w:tcPr>
            <w:tcW w:w="800" w:type="dxa"/>
          </w:tcPr>
          <w:p>
            <w:r>
              <w:rPr>
                <w:sz w:val="18"/>
                <w:szCs w:val="18"/>
              </w:rPr>
              <w:t xml:space="preserve">82.4%</w:t>
            </w:r>
          </w:p>
        </w:tc>
        <w:tc>
          <w:tcPr>
            <w:tcW w:w="900" w:type="dxa"/>
          </w:tcPr>
          <w:p>
            <w:r>
              <w:rPr>
                <w:sz w:val="18"/>
                <w:szCs w:val="18"/>
              </w:rPr>
              <w:t xml:space="preserve">High</w:t>
            </w:r>
          </w:p>
        </w:tc>
        <w:tc>
          <w:tcPr>
            <w:tcW w:w="800" w:type="dxa"/>
          </w:tcPr>
          <w:p>
            <w:r>
              <w:rPr>
                <w:sz w:val="18"/>
                <w:szCs w:val="18"/>
              </w:rPr>
              <w:t xml:space="preserve">52.9</w:t>
            </w:r>
          </w:p>
        </w:tc>
        <w:tc>
          <w:tcPr>
            <w:tcW w:w="1200" w:type="dxa"/>
          </w:tcPr>
          <w:p>
            <w:r>
              <w:rPr>
                <w:sz w:val="18"/>
                <w:szCs w:val="18"/>
              </w:rPr>
              <w:t xml:space="preserve">GHS 60,988</w:t>
            </w:r>
          </w:p>
        </w:tc>
        <w:tc>
          <w:tcPr>
            <w:tcW w:w="1400" w:type="dxa"/>
          </w:tcPr>
          <w:p>
            <w:r>
              <w:rPr>
                <w:sz w:val="18"/>
                <w:szCs w:val="18"/>
              </w:rPr>
              <w:t xml:space="preserve">GHS 721,716</w:t>
            </w:r>
          </w:p>
        </w:tc>
      </w:tr>
      <w:tr>
        <w:tc>
          <w:tcPr>
            <w:tcW w:w="1400" w:type="dxa"/>
          </w:tcPr>
          <w:p>
            <w:r>
              <w:rPr>
                <w:sz w:val="18"/>
                <w:szCs w:val="18"/>
              </w:rPr>
              <w:t xml:space="preserve">RFI03-00038</w:t>
            </w:r>
          </w:p>
        </w:tc>
        <w:tc>
          <w:tcPr>
            <w:tcW w:w="1600" w:type="dxa"/>
          </w:tcPr>
          <w:p>
            <w:r>
              <w:rPr>
                <w:sz w:val="18"/>
                <w:szCs w:val="18"/>
              </w:rPr>
              <w:t xml:space="preserve">Takoradi</w:t>
            </w:r>
          </w:p>
        </w:tc>
        <w:tc>
          <w:tcPr>
            <w:tcW w:w="1700" w:type="dxa"/>
          </w:tcPr>
          <w:p>
            <w:r>
              <w:rPr>
                <w:sz w:val="18"/>
                <w:szCs w:val="18"/>
              </w:rPr>
              <w:t xml:space="preserve">GHS 506,000</w:t>
            </w:r>
          </w:p>
        </w:tc>
        <w:tc>
          <w:tcPr>
            <w:tcW w:w="800" w:type="dxa"/>
          </w:tcPr>
          <w:p>
            <w:r>
              <w:rPr>
                <w:sz w:val="18"/>
                <w:szCs w:val="18"/>
              </w:rPr>
              <w:t xml:space="preserve">79.2%</w:t>
            </w:r>
          </w:p>
        </w:tc>
        <w:tc>
          <w:tcPr>
            <w:tcW w:w="900" w:type="dxa"/>
          </w:tcPr>
          <w:p>
            <w:r>
              <w:rPr>
                <w:sz w:val="18"/>
                <w:szCs w:val="18"/>
              </w:rPr>
              <w:t xml:space="preserve">High</w:t>
            </w:r>
          </w:p>
        </w:tc>
        <w:tc>
          <w:tcPr>
            <w:tcW w:w="800" w:type="dxa"/>
          </w:tcPr>
          <w:p>
            <w:r>
              <w:rPr>
                <w:sz w:val="18"/>
                <w:szCs w:val="18"/>
              </w:rPr>
              <w:t xml:space="preserve">50.6</w:t>
            </w:r>
          </w:p>
        </w:tc>
        <w:tc>
          <w:tcPr>
            <w:tcW w:w="1200" w:type="dxa"/>
          </w:tcPr>
          <w:p>
            <w:r>
              <w:rPr>
                <w:sz w:val="18"/>
                <w:szCs w:val="18"/>
              </w:rPr>
              <w:t xml:space="preserve">GHS 25,701</w:t>
            </w:r>
          </w:p>
        </w:tc>
        <w:tc>
          <w:tcPr>
            <w:tcW w:w="1400" w:type="dxa"/>
          </w:tcPr>
          <w:p>
            <w:r>
              <w:rPr>
                <w:sz w:val="18"/>
                <w:szCs w:val="18"/>
              </w:rPr>
              <w:t xml:space="preserve">GHS 190,693</w:t>
            </w:r>
          </w:p>
        </w:tc>
      </w:tr>
      <w:tr>
        <w:tc>
          <w:tcPr>
            <w:tcW w:w="1400" w:type="dxa"/>
          </w:tcPr>
          <w:p>
            <w:r>
              <w:rPr>
                <w:sz w:val="18"/>
                <w:szCs w:val="18"/>
              </w:rPr>
              <w:t xml:space="preserve">RFI03-00057</w:t>
            </w:r>
          </w:p>
        </w:tc>
        <w:tc>
          <w:tcPr>
            <w:tcW w:w="1600" w:type="dxa"/>
          </w:tcPr>
          <w:p>
            <w:r>
              <w:rPr>
                <w:sz w:val="18"/>
                <w:szCs w:val="18"/>
              </w:rPr>
              <w:t xml:space="preserve">Aboabo</w:t>
            </w:r>
          </w:p>
        </w:tc>
        <w:tc>
          <w:tcPr>
            <w:tcW w:w="1700" w:type="dxa"/>
          </w:tcPr>
          <w:p>
            <w:r>
              <w:rPr>
                <w:sz w:val="18"/>
                <w:szCs w:val="18"/>
              </w:rPr>
              <w:t xml:space="preserve">GHS 601,000</w:t>
            </w:r>
          </w:p>
        </w:tc>
        <w:tc>
          <w:tcPr>
            <w:tcW w:w="800" w:type="dxa"/>
          </w:tcPr>
          <w:p>
            <w:r>
              <w:rPr>
                <w:sz w:val="18"/>
                <w:szCs w:val="18"/>
              </w:rPr>
              <w:t xml:space="preserve">72.5%</w:t>
            </w:r>
          </w:p>
        </w:tc>
        <w:tc>
          <w:tcPr>
            <w:tcW w:w="900" w:type="dxa"/>
          </w:tcPr>
          <w:p>
            <w:r>
              <w:rPr>
                <w:sz w:val="18"/>
                <w:szCs w:val="18"/>
              </w:rPr>
              <w:t xml:space="preserve">High</w:t>
            </w:r>
          </w:p>
        </w:tc>
        <w:tc>
          <w:tcPr>
            <w:tcW w:w="800" w:type="dxa"/>
          </w:tcPr>
          <w:p>
            <w:r>
              <w:rPr>
                <w:sz w:val="18"/>
                <w:szCs w:val="18"/>
              </w:rPr>
              <w:t xml:space="preserve">50.0</w:t>
            </w:r>
          </w:p>
        </w:tc>
        <w:tc>
          <w:tcPr>
            <w:tcW w:w="1200" w:type="dxa"/>
          </w:tcPr>
          <w:p>
            <w:r>
              <w:rPr>
                <w:sz w:val="18"/>
                <w:szCs w:val="18"/>
              </w:rPr>
              <w:t xml:space="preserve">GHS 25,929</w:t>
            </w:r>
          </w:p>
        </w:tc>
        <w:tc>
          <w:tcPr>
            <w:tcW w:w="1400" w:type="dxa"/>
          </w:tcPr>
          <w:p>
            <w:r>
              <w:rPr>
                <w:sz w:val="18"/>
                <w:szCs w:val="18"/>
              </w:rPr>
              <w:t xml:space="preserve">GHS 166,192</w:t>
            </w:r>
          </w:p>
        </w:tc>
      </w:tr>
      <w:tr>
        <w:tc>
          <w:tcPr>
            <w:tcW w:w="1400" w:type="dxa"/>
          </w:tcPr>
          <w:p>
            <w:r>
              <w:rPr>
                <w:sz w:val="18"/>
                <w:szCs w:val="18"/>
              </w:rPr>
              <w:t xml:space="preserve">RFI03-00022</w:t>
            </w:r>
          </w:p>
        </w:tc>
        <w:tc>
          <w:tcPr>
            <w:tcW w:w="1600" w:type="dxa"/>
          </w:tcPr>
          <w:p>
            <w:r>
              <w:rPr>
                <w:sz w:val="18"/>
                <w:szCs w:val="18"/>
              </w:rPr>
              <w:t xml:space="preserve">Takoradi</w:t>
            </w:r>
          </w:p>
        </w:tc>
        <w:tc>
          <w:tcPr>
            <w:tcW w:w="1700" w:type="dxa"/>
          </w:tcPr>
          <w:p>
            <w:r>
              <w:rPr>
                <w:sz w:val="18"/>
                <w:szCs w:val="18"/>
              </w:rPr>
              <w:t xml:space="preserve">GHS 752,000</w:t>
            </w:r>
          </w:p>
        </w:tc>
        <w:tc>
          <w:tcPr>
            <w:tcW w:w="800" w:type="dxa"/>
          </w:tcPr>
          <w:p>
            <w:r>
              <w:rPr>
                <w:sz w:val="18"/>
                <w:szCs w:val="18"/>
              </w:rPr>
              <w:t xml:space="preserve">79.4%</w:t>
            </w:r>
          </w:p>
        </w:tc>
        <w:tc>
          <w:tcPr>
            <w:tcW w:w="900" w:type="dxa"/>
          </w:tcPr>
          <w:p>
            <w:r>
              <w:rPr>
                <w:sz w:val="18"/>
                <w:szCs w:val="18"/>
              </w:rPr>
              <w:t xml:space="preserve">Moderate</w:t>
            </w:r>
          </w:p>
        </w:tc>
        <w:tc>
          <w:tcPr>
            <w:tcW w:w="800" w:type="dxa"/>
          </w:tcPr>
          <w:p>
            <w:r>
              <w:rPr>
                <w:sz w:val="18"/>
                <w:szCs w:val="18"/>
              </w:rPr>
              <w:t xml:space="preserve">48.8</w:t>
            </w:r>
          </w:p>
        </w:tc>
        <w:tc>
          <w:tcPr>
            <w:tcW w:w="1200" w:type="dxa"/>
          </w:tcPr>
          <w:p>
            <w:r>
              <w:rPr>
                <w:sz w:val="18"/>
                <w:szCs w:val="18"/>
              </w:rPr>
              <w:t xml:space="preserve">GHS 36,468</w:t>
            </w:r>
          </w:p>
        </w:tc>
        <w:tc>
          <w:tcPr>
            <w:tcW w:w="1400" w:type="dxa"/>
          </w:tcPr>
          <w:p>
            <w:r>
              <w:rPr>
                <w:sz w:val="18"/>
                <w:szCs w:val="18"/>
              </w:rPr>
              <w:t xml:space="preserve">GHS 274,936</w:t>
            </w:r>
          </w:p>
        </w:tc>
      </w:tr>
      <w:tr>
        <w:tc>
          <w:tcPr>
            <w:tcW w:w="1400" w:type="dxa"/>
          </w:tcPr>
          <w:p>
            <w:r>
              <w:rPr>
                <w:sz w:val="18"/>
                <w:szCs w:val="18"/>
              </w:rPr>
              <w:t xml:space="preserve">RFI03-00021</w:t>
            </w:r>
          </w:p>
        </w:tc>
        <w:tc>
          <w:tcPr>
            <w:tcW w:w="1600" w:type="dxa"/>
          </w:tcPr>
          <w:p>
            <w:r>
              <w:rPr>
                <w:sz w:val="18"/>
                <w:szCs w:val="18"/>
              </w:rPr>
              <w:t xml:space="preserve">Takoradi</w:t>
            </w:r>
          </w:p>
        </w:tc>
        <w:tc>
          <w:tcPr>
            <w:tcW w:w="1700" w:type="dxa"/>
          </w:tcPr>
          <w:p>
            <w:r>
              <w:rPr>
                <w:sz w:val="18"/>
                <w:szCs w:val="18"/>
              </w:rPr>
              <w:t xml:space="preserve">GHS 349,000</w:t>
            </w:r>
          </w:p>
        </w:tc>
        <w:tc>
          <w:tcPr>
            <w:tcW w:w="800" w:type="dxa"/>
          </w:tcPr>
          <w:p>
            <w:r>
              <w:rPr>
                <w:sz w:val="18"/>
                <w:szCs w:val="18"/>
              </w:rPr>
              <w:t xml:space="preserve">69.5%</w:t>
            </w:r>
          </w:p>
        </w:tc>
        <w:tc>
          <w:tcPr>
            <w:tcW w:w="900" w:type="dxa"/>
          </w:tcPr>
          <w:p>
            <w:r>
              <w:rPr>
                <w:sz w:val="18"/>
                <w:szCs w:val="18"/>
              </w:rPr>
              <w:t xml:space="preserve">Moderate</w:t>
            </w:r>
          </w:p>
        </w:tc>
        <w:tc>
          <w:tcPr>
            <w:tcW w:w="800" w:type="dxa"/>
          </w:tcPr>
          <w:p>
            <w:r>
              <w:rPr>
                <w:sz w:val="18"/>
                <w:szCs w:val="18"/>
              </w:rPr>
              <w:t xml:space="preserve">48.6</w:t>
            </w:r>
          </w:p>
        </w:tc>
        <w:tc>
          <w:tcPr>
            <w:tcW w:w="1200" w:type="dxa"/>
          </w:tcPr>
          <w:p>
            <w:r>
              <w:rPr>
                <w:sz w:val="18"/>
                <w:szCs w:val="18"/>
              </w:rPr>
              <w:t xml:space="preserve">GHS 18,833</w:t>
            </w:r>
          </w:p>
        </w:tc>
        <w:tc>
          <w:tcPr>
            <w:tcW w:w="1400" w:type="dxa"/>
          </w:tcPr>
          <w:p>
            <w:r>
              <w:rPr>
                <w:sz w:val="18"/>
                <w:szCs w:val="18"/>
              </w:rPr>
              <w:t xml:space="preserve">GHS 95,270</w:t>
            </w:r>
          </w:p>
        </w:tc>
      </w:tr>
      <w:tr>
        <w:tc>
          <w:tcPr>
            <w:tcW w:w="1400" w:type="dxa"/>
          </w:tcPr>
          <w:p>
            <w:r>
              <w:rPr>
                <w:sz w:val="18"/>
                <w:szCs w:val="18"/>
              </w:rPr>
              <w:t xml:space="preserve">RFI03-00014</w:t>
            </w:r>
          </w:p>
        </w:tc>
        <w:tc>
          <w:tcPr>
            <w:tcW w:w="1600" w:type="dxa"/>
          </w:tcPr>
          <w:p>
            <w:r>
              <w:rPr>
                <w:sz w:val="18"/>
                <w:szCs w:val="18"/>
              </w:rPr>
              <w:t xml:space="preserve">Cape Coast</w:t>
            </w:r>
          </w:p>
        </w:tc>
        <w:tc>
          <w:tcPr>
            <w:tcW w:w="1700" w:type="dxa"/>
          </w:tcPr>
          <w:p>
            <w:r>
              <w:rPr>
                <w:sz w:val="18"/>
                <w:szCs w:val="18"/>
              </w:rPr>
              <w:t xml:space="preserve">GHS 416,000</w:t>
            </w:r>
          </w:p>
        </w:tc>
        <w:tc>
          <w:tcPr>
            <w:tcW w:w="800" w:type="dxa"/>
          </w:tcPr>
          <w:p>
            <w:r>
              <w:rPr>
                <w:sz w:val="18"/>
                <w:szCs w:val="18"/>
              </w:rPr>
              <w:t xml:space="preserve">66.4%</w:t>
            </w:r>
          </w:p>
        </w:tc>
        <w:tc>
          <w:tcPr>
            <w:tcW w:w="900" w:type="dxa"/>
          </w:tcPr>
          <w:p>
            <w:r>
              <w:rPr>
                <w:sz w:val="18"/>
                <w:szCs w:val="18"/>
              </w:rPr>
              <w:t xml:space="preserve">Moderate</w:t>
            </w:r>
          </w:p>
        </w:tc>
        <w:tc>
          <w:tcPr>
            <w:tcW w:w="800" w:type="dxa"/>
          </w:tcPr>
          <w:p>
            <w:r>
              <w:rPr>
                <w:sz w:val="18"/>
                <w:szCs w:val="18"/>
              </w:rPr>
              <w:t xml:space="preserve">47.6</w:t>
            </w:r>
          </w:p>
        </w:tc>
        <w:tc>
          <w:tcPr>
            <w:tcW w:w="1200" w:type="dxa"/>
          </w:tcPr>
          <w:p>
            <w:r>
              <w:rPr>
                <w:sz w:val="18"/>
                <w:szCs w:val="18"/>
              </w:rPr>
              <w:t xml:space="preserve">GHS 2,906</w:t>
            </w:r>
          </w:p>
        </w:tc>
        <w:tc>
          <w:tcPr>
            <w:tcW w:w="1400" w:type="dxa"/>
          </w:tcPr>
          <w:p>
            <w:r>
              <w:rPr>
                <w:sz w:val="18"/>
                <w:szCs w:val="18"/>
              </w:rPr>
              <w:t xml:space="preserve">GHS 99,899</w:t>
            </w:r>
          </w:p>
        </w:tc>
      </w:tr>
      <w:tr>
        <w:tc>
          <w:tcPr>
            <w:tcW w:w="1400" w:type="dxa"/>
          </w:tcPr>
          <w:p>
            <w:r>
              <w:rPr>
                <w:sz w:val="18"/>
                <w:szCs w:val="18"/>
              </w:rPr>
              <w:t xml:space="preserve">RFI03-00014-N204</w:t>
            </w:r>
          </w:p>
        </w:tc>
        <w:tc>
          <w:tcPr>
            <w:tcW w:w="1600" w:type="dxa"/>
          </w:tcPr>
          <w:p>
            <w:r>
              <w:rPr>
                <w:sz w:val="18"/>
                <w:szCs w:val="18"/>
              </w:rPr>
              <w:t xml:space="preserve">Cape Coast</w:t>
            </w:r>
          </w:p>
        </w:tc>
        <w:tc>
          <w:tcPr>
            <w:tcW w:w="1700" w:type="dxa"/>
          </w:tcPr>
          <w:p>
            <w:r>
              <w:rPr>
                <w:sz w:val="18"/>
                <w:szCs w:val="18"/>
              </w:rPr>
              <w:t xml:space="preserve">GHS 416,000</w:t>
            </w:r>
          </w:p>
        </w:tc>
        <w:tc>
          <w:tcPr>
            <w:tcW w:w="800" w:type="dxa"/>
          </w:tcPr>
          <w:p>
            <w:r>
              <w:rPr>
                <w:sz w:val="18"/>
                <w:szCs w:val="18"/>
              </w:rPr>
              <w:t xml:space="preserve">66.4%</w:t>
            </w:r>
          </w:p>
        </w:tc>
        <w:tc>
          <w:tcPr>
            <w:tcW w:w="900" w:type="dxa"/>
          </w:tcPr>
          <w:p>
            <w:r>
              <w:rPr>
                <w:sz w:val="18"/>
                <w:szCs w:val="18"/>
              </w:rPr>
              <w:t xml:space="preserve">Moderate</w:t>
            </w:r>
          </w:p>
        </w:tc>
        <w:tc>
          <w:tcPr>
            <w:tcW w:w="800" w:type="dxa"/>
          </w:tcPr>
          <w:p>
            <w:r>
              <w:rPr>
                <w:sz w:val="18"/>
                <w:szCs w:val="18"/>
              </w:rPr>
              <w:t xml:space="preserve">47.6</w:t>
            </w:r>
          </w:p>
        </w:tc>
        <w:tc>
          <w:tcPr>
            <w:tcW w:w="1200" w:type="dxa"/>
          </w:tcPr>
          <w:p>
            <w:r>
              <w:rPr>
                <w:sz w:val="18"/>
                <w:szCs w:val="18"/>
              </w:rPr>
              <w:t xml:space="preserve">GHS 2,906</w:t>
            </w:r>
          </w:p>
        </w:tc>
        <w:tc>
          <w:tcPr>
            <w:tcW w:w="1400" w:type="dxa"/>
          </w:tcPr>
          <w:p>
            <w:r>
              <w:rPr>
                <w:sz w:val="18"/>
                <w:szCs w:val="18"/>
              </w:rPr>
              <w:t xml:space="preserve">GHS 99,899</w:t>
            </w:r>
          </w:p>
        </w:tc>
      </w:tr>
      <w:tr>
        <w:tc>
          <w:tcPr>
            <w:tcW w:w="1400" w:type="dxa"/>
          </w:tcPr>
          <w:p>
            <w:r>
              <w:rPr>
                <w:sz w:val="18"/>
                <w:szCs w:val="18"/>
              </w:rPr>
              <w:t xml:space="preserve">RFI03-00001</w:t>
            </w:r>
          </w:p>
        </w:tc>
        <w:tc>
          <w:tcPr>
            <w:tcW w:w="1600" w:type="dxa"/>
          </w:tcPr>
          <w:p>
            <w:r>
              <w:rPr>
                <w:sz w:val="18"/>
                <w:szCs w:val="18"/>
              </w:rPr>
              <w:t xml:space="preserve">Cape Coast</w:t>
            </w:r>
          </w:p>
        </w:tc>
        <w:tc>
          <w:tcPr>
            <w:tcW w:w="1700" w:type="dxa"/>
          </w:tcPr>
          <w:p>
            <w:r>
              <w:rPr>
                <w:sz w:val="18"/>
                <w:szCs w:val="18"/>
              </w:rPr>
              <w:t xml:space="preserve">GHS 679,000</w:t>
            </w:r>
          </w:p>
        </w:tc>
        <w:tc>
          <w:tcPr>
            <w:tcW w:w="800" w:type="dxa"/>
          </w:tcPr>
          <w:p>
            <w:r>
              <w:rPr>
                <w:sz w:val="18"/>
                <w:szCs w:val="18"/>
              </w:rPr>
              <w:t xml:space="preserve">79.1%</w:t>
            </w:r>
          </w:p>
        </w:tc>
        <w:tc>
          <w:tcPr>
            <w:tcW w:w="900" w:type="dxa"/>
          </w:tcPr>
          <w:p>
            <w:r>
              <w:rPr>
                <w:sz w:val="18"/>
                <w:szCs w:val="18"/>
              </w:rPr>
              <w:t xml:space="preserve">Moderate</w:t>
            </w:r>
          </w:p>
        </w:tc>
        <w:tc>
          <w:tcPr>
            <w:tcW w:w="800" w:type="dxa"/>
          </w:tcPr>
          <w:p>
            <w:r>
              <w:rPr>
                <w:sz w:val="18"/>
                <w:szCs w:val="18"/>
              </w:rPr>
              <w:t xml:space="preserve">47.1</w:t>
            </w:r>
          </w:p>
        </w:tc>
        <w:tc>
          <w:tcPr>
            <w:tcW w:w="1200" w:type="dxa"/>
          </w:tcPr>
          <w:p>
            <w:r>
              <w:rPr>
                <w:sz w:val="18"/>
                <w:szCs w:val="18"/>
              </w:rPr>
              <w:t xml:space="preserve">GHS 30,700</w:t>
            </w:r>
          </w:p>
        </w:tc>
        <w:tc>
          <w:tcPr>
            <w:tcW w:w="1400" w:type="dxa"/>
          </w:tcPr>
          <w:p>
            <w:r>
              <w:rPr>
                <w:sz w:val="18"/>
                <w:szCs w:val="18"/>
              </w:rPr>
              <w:t xml:space="preserve">GHS 244,975</w:t>
            </w:r>
          </w:p>
        </w:tc>
      </w:tr>
      <w:tr>
        <w:tc>
          <w:tcPr>
            <w:tcW w:w="1400" w:type="dxa"/>
          </w:tcPr>
          <w:p>
            <w:r>
              <w:rPr>
                <w:sz w:val="18"/>
                <w:szCs w:val="18"/>
              </w:rPr>
              <w:t xml:space="preserve">RFI03-00001-N201</w:t>
            </w:r>
          </w:p>
        </w:tc>
        <w:tc>
          <w:tcPr>
            <w:tcW w:w="1600" w:type="dxa"/>
          </w:tcPr>
          <w:p>
            <w:r>
              <w:rPr>
                <w:sz w:val="18"/>
                <w:szCs w:val="18"/>
              </w:rPr>
              <w:t xml:space="preserve">Cape Coast</w:t>
            </w:r>
          </w:p>
        </w:tc>
        <w:tc>
          <w:tcPr>
            <w:tcW w:w="1700" w:type="dxa"/>
          </w:tcPr>
          <w:p>
            <w:r>
              <w:rPr>
                <w:sz w:val="18"/>
                <w:szCs w:val="18"/>
              </w:rPr>
              <w:t xml:space="preserve">GHS 679,000</w:t>
            </w:r>
          </w:p>
        </w:tc>
        <w:tc>
          <w:tcPr>
            <w:tcW w:w="800" w:type="dxa"/>
          </w:tcPr>
          <w:p>
            <w:r>
              <w:rPr>
                <w:sz w:val="18"/>
                <w:szCs w:val="18"/>
              </w:rPr>
              <w:t xml:space="preserve">79.1%</w:t>
            </w:r>
          </w:p>
        </w:tc>
        <w:tc>
          <w:tcPr>
            <w:tcW w:w="900" w:type="dxa"/>
          </w:tcPr>
          <w:p>
            <w:r>
              <w:rPr>
                <w:sz w:val="18"/>
                <w:szCs w:val="18"/>
              </w:rPr>
              <w:t xml:space="preserve">Moderate</w:t>
            </w:r>
          </w:p>
        </w:tc>
        <w:tc>
          <w:tcPr>
            <w:tcW w:w="800" w:type="dxa"/>
          </w:tcPr>
          <w:p>
            <w:r>
              <w:rPr>
                <w:sz w:val="18"/>
                <w:szCs w:val="18"/>
              </w:rPr>
              <w:t xml:space="preserve">47.1</w:t>
            </w:r>
          </w:p>
        </w:tc>
        <w:tc>
          <w:tcPr>
            <w:tcW w:w="1200" w:type="dxa"/>
          </w:tcPr>
          <w:p>
            <w:r>
              <w:rPr>
                <w:sz w:val="18"/>
                <w:szCs w:val="18"/>
              </w:rPr>
              <w:t xml:space="preserve">GHS 30,700</w:t>
            </w:r>
          </w:p>
        </w:tc>
        <w:tc>
          <w:tcPr>
            <w:tcW w:w="1400" w:type="dxa"/>
          </w:tcPr>
          <w:p>
            <w:r>
              <w:rPr>
                <w:sz w:val="18"/>
                <w:szCs w:val="18"/>
              </w:rPr>
              <w:t xml:space="preserve">GHS 244,975</w:t>
            </w:r>
          </w:p>
        </w:tc>
      </w:tr>
      <w:tr>
        <w:tc>
          <w:tcPr>
            <w:tcW w:w="1400" w:type="dxa"/>
          </w:tcPr>
          <w:p>
            <w:r>
              <w:rPr>
                <w:sz w:val="18"/>
                <w:szCs w:val="18"/>
              </w:rPr>
              <w:t xml:space="preserve">RFI03-00035</w:t>
            </w:r>
          </w:p>
        </w:tc>
        <w:tc>
          <w:tcPr>
            <w:tcW w:w="1600" w:type="dxa"/>
          </w:tcPr>
          <w:p>
            <w:r>
              <w:rPr>
                <w:sz w:val="18"/>
                <w:szCs w:val="18"/>
              </w:rPr>
              <w:t xml:space="preserve">Cape Coast</w:t>
            </w:r>
          </w:p>
        </w:tc>
        <w:tc>
          <w:tcPr>
            <w:tcW w:w="1700" w:type="dxa"/>
          </w:tcPr>
          <w:p>
            <w:r>
              <w:rPr>
                <w:sz w:val="18"/>
                <w:szCs w:val="18"/>
              </w:rPr>
              <w:t xml:space="preserve">GHS 600,000</w:t>
            </w:r>
          </w:p>
        </w:tc>
        <w:tc>
          <w:tcPr>
            <w:tcW w:w="800" w:type="dxa"/>
          </w:tcPr>
          <w:p>
            <w:r>
              <w:rPr>
                <w:sz w:val="18"/>
                <w:szCs w:val="18"/>
              </w:rPr>
              <w:t xml:space="preserve">64.7%</w:t>
            </w:r>
          </w:p>
        </w:tc>
        <w:tc>
          <w:tcPr>
            <w:tcW w:w="900" w:type="dxa"/>
          </w:tcPr>
          <w:p>
            <w:r>
              <w:rPr>
                <w:sz w:val="18"/>
                <w:szCs w:val="18"/>
              </w:rPr>
              <w:t xml:space="preserve">Moderate</w:t>
            </w:r>
          </w:p>
        </w:tc>
        <w:tc>
          <w:tcPr>
            <w:tcW w:w="800" w:type="dxa"/>
          </w:tcPr>
          <w:p>
            <w:r>
              <w:rPr>
                <w:sz w:val="18"/>
                <w:szCs w:val="18"/>
              </w:rPr>
              <w:t xml:space="preserve">46.7</w:t>
            </w:r>
          </w:p>
        </w:tc>
        <w:tc>
          <w:tcPr>
            <w:tcW w:w="1200" w:type="dxa"/>
          </w:tcPr>
          <w:p>
            <w:r>
              <w:rPr>
                <w:sz w:val="18"/>
                <w:szCs w:val="18"/>
              </w:rPr>
              <w:t xml:space="preserve">GHS 32,778</w:t>
            </w:r>
          </w:p>
        </w:tc>
        <w:tc>
          <w:tcPr>
            <w:tcW w:w="1400" w:type="dxa"/>
          </w:tcPr>
          <w:p>
            <w:r>
              <w:rPr>
                <w:sz w:val="18"/>
                <w:szCs w:val="18"/>
              </w:rPr>
              <w:t xml:space="preserve">GHS 128,853</w:t>
            </w:r>
          </w:p>
        </w:tc>
      </w:tr>
      <w:tr>
        <w:tc>
          <w:tcPr>
            <w:tcW w:w="1400" w:type="dxa"/>
          </w:tcPr>
          <w:p>
            <w:r>
              <w:rPr>
                <w:sz w:val="18"/>
                <w:szCs w:val="18"/>
              </w:rPr>
              <w:t xml:space="preserve">RFI03-00026</w:t>
            </w:r>
          </w:p>
        </w:tc>
        <w:tc>
          <w:tcPr>
            <w:tcW w:w="1600" w:type="dxa"/>
          </w:tcPr>
          <w:p>
            <w:r>
              <w:rPr>
                <w:sz w:val="18"/>
                <w:szCs w:val="18"/>
              </w:rPr>
              <w:t xml:space="preserve">Cape Coast</w:t>
            </w:r>
          </w:p>
        </w:tc>
        <w:tc>
          <w:tcPr>
            <w:tcW w:w="1700" w:type="dxa"/>
          </w:tcPr>
          <w:p>
            <w:r>
              <w:rPr>
                <w:sz w:val="18"/>
                <w:szCs w:val="18"/>
              </w:rPr>
              <w:t xml:space="preserve">GHS 288,000</w:t>
            </w:r>
          </w:p>
        </w:tc>
        <w:tc>
          <w:tcPr>
            <w:tcW w:w="800" w:type="dxa"/>
          </w:tcPr>
          <w:p>
            <w:r>
              <w:rPr>
                <w:sz w:val="18"/>
                <w:szCs w:val="18"/>
              </w:rPr>
              <w:t xml:space="preserve">71.0%</w:t>
            </w:r>
          </w:p>
        </w:tc>
        <w:tc>
          <w:tcPr>
            <w:tcW w:w="900" w:type="dxa"/>
          </w:tcPr>
          <w:p>
            <w:r>
              <w:rPr>
                <w:sz w:val="18"/>
                <w:szCs w:val="18"/>
              </w:rPr>
              <w:t xml:space="preserve">Moderate</w:t>
            </w:r>
          </w:p>
        </w:tc>
        <w:tc>
          <w:tcPr>
            <w:tcW w:w="800" w:type="dxa"/>
          </w:tcPr>
          <w:p>
            <w:r>
              <w:rPr>
                <w:sz w:val="18"/>
                <w:szCs w:val="18"/>
              </w:rPr>
              <w:t xml:space="preserve">46.3</w:t>
            </w:r>
          </w:p>
        </w:tc>
        <w:tc>
          <w:tcPr>
            <w:tcW w:w="1200" w:type="dxa"/>
          </w:tcPr>
          <w:p>
            <w:r>
              <w:rPr>
                <w:sz w:val="18"/>
                <w:szCs w:val="18"/>
              </w:rPr>
              <w:t xml:space="preserve">GHS 1,577</w:t>
            </w:r>
          </w:p>
        </w:tc>
        <w:tc>
          <w:tcPr>
            <w:tcW w:w="1400" w:type="dxa"/>
          </w:tcPr>
          <w:p>
            <w:r>
              <w:rPr>
                <w:sz w:val="18"/>
                <w:szCs w:val="18"/>
              </w:rPr>
              <w:t xml:space="preserve">GHS 74,530</w:t>
            </w:r>
          </w:p>
        </w:tc>
      </w:tr>
      <w:tr>
        <w:tc>
          <w:tcPr>
            <w:tcW w:w="1400" w:type="dxa"/>
          </w:tcPr>
          <w:p>
            <w:r>
              <w:rPr>
                <w:sz w:val="18"/>
                <w:szCs w:val="18"/>
              </w:rPr>
              <w:t xml:space="preserve">RFI03-00032</w:t>
            </w:r>
          </w:p>
        </w:tc>
        <w:tc>
          <w:tcPr>
            <w:tcW w:w="1600" w:type="dxa"/>
          </w:tcPr>
          <w:p>
            <w:r>
              <w:rPr>
                <w:sz w:val="18"/>
                <w:szCs w:val="18"/>
              </w:rPr>
              <w:t xml:space="preserve">Aboabo</w:t>
            </w:r>
          </w:p>
        </w:tc>
        <w:tc>
          <w:tcPr>
            <w:tcW w:w="1700" w:type="dxa"/>
          </w:tcPr>
          <w:p>
            <w:r>
              <w:rPr>
                <w:sz w:val="18"/>
                <w:szCs w:val="18"/>
              </w:rPr>
              <w:t xml:space="preserve">GHS 672,000</w:t>
            </w:r>
          </w:p>
        </w:tc>
        <w:tc>
          <w:tcPr>
            <w:tcW w:w="800" w:type="dxa"/>
          </w:tcPr>
          <w:p>
            <w:r>
              <w:rPr>
                <w:sz w:val="18"/>
                <w:szCs w:val="18"/>
              </w:rPr>
              <w:t xml:space="preserve">75.1%</w:t>
            </w:r>
          </w:p>
        </w:tc>
        <w:tc>
          <w:tcPr>
            <w:tcW w:w="900" w:type="dxa"/>
          </w:tcPr>
          <w:p>
            <w:r>
              <w:rPr>
                <w:sz w:val="18"/>
                <w:szCs w:val="18"/>
              </w:rPr>
              <w:t xml:space="preserve">Moderate</w:t>
            </w:r>
          </w:p>
        </w:tc>
        <w:tc>
          <w:tcPr>
            <w:tcW w:w="800" w:type="dxa"/>
          </w:tcPr>
          <w:p>
            <w:r>
              <w:rPr>
                <w:sz w:val="18"/>
                <w:szCs w:val="18"/>
              </w:rPr>
              <w:t xml:space="preserve">45.8</w:t>
            </w:r>
          </w:p>
        </w:tc>
        <w:tc>
          <w:tcPr>
            <w:tcW w:w="1200" w:type="dxa"/>
          </w:tcPr>
          <w:p>
            <w:r>
              <w:rPr>
                <w:sz w:val="18"/>
                <w:szCs w:val="18"/>
              </w:rPr>
              <w:t xml:space="preserve">GHS 19,980</w:t>
            </w:r>
          </w:p>
        </w:tc>
        <w:tc>
          <w:tcPr>
            <w:tcW w:w="1400" w:type="dxa"/>
          </w:tcPr>
          <w:p>
            <w:r>
              <w:rPr>
                <w:sz w:val="18"/>
                <w:szCs w:val="18"/>
              </w:rPr>
              <w:t xml:space="preserve">GHS 170,966</w:t>
            </w:r>
          </w:p>
        </w:tc>
      </w:tr>
      <w:tr>
        <w:tc>
          <w:tcPr>
            <w:tcW w:w="1400" w:type="dxa"/>
          </w:tcPr>
          <w:p>
            <w:r>
              <w:rPr>
                <w:sz w:val="18"/>
                <w:szCs w:val="18"/>
              </w:rPr>
              <w:t xml:space="preserve">RFI03-00015</w:t>
            </w:r>
          </w:p>
        </w:tc>
        <w:tc>
          <w:tcPr>
            <w:tcW w:w="1600" w:type="dxa"/>
          </w:tcPr>
          <w:p>
            <w:r>
              <w:rPr>
                <w:sz w:val="18"/>
                <w:szCs w:val="18"/>
              </w:rPr>
              <w:t xml:space="preserve">Aboabo</w:t>
            </w:r>
          </w:p>
        </w:tc>
        <w:tc>
          <w:tcPr>
            <w:tcW w:w="1700" w:type="dxa"/>
          </w:tcPr>
          <w:p>
            <w:r>
              <w:rPr>
                <w:sz w:val="18"/>
                <w:szCs w:val="18"/>
              </w:rPr>
              <w:t xml:space="preserve">GHS 358,000</w:t>
            </w:r>
          </w:p>
        </w:tc>
        <w:tc>
          <w:tcPr>
            <w:tcW w:w="800" w:type="dxa"/>
          </w:tcPr>
          <w:p>
            <w:r>
              <w:rPr>
                <w:sz w:val="18"/>
                <w:szCs w:val="18"/>
              </w:rPr>
              <w:t xml:space="preserve">66.0%</w:t>
            </w:r>
          </w:p>
        </w:tc>
        <w:tc>
          <w:tcPr>
            <w:tcW w:w="900" w:type="dxa"/>
          </w:tcPr>
          <w:p>
            <w:r>
              <w:rPr>
                <w:sz w:val="18"/>
                <w:szCs w:val="18"/>
              </w:rPr>
              <w:t xml:space="preserve">Moderate</w:t>
            </w:r>
          </w:p>
        </w:tc>
        <w:tc>
          <w:tcPr>
            <w:tcW w:w="800" w:type="dxa"/>
          </w:tcPr>
          <w:p>
            <w:r>
              <w:rPr>
                <w:sz w:val="18"/>
                <w:szCs w:val="18"/>
              </w:rPr>
              <w:t xml:space="preserve">45.7</w:t>
            </w:r>
          </w:p>
        </w:tc>
        <w:tc>
          <w:tcPr>
            <w:tcW w:w="1200" w:type="dxa"/>
          </w:tcPr>
          <w:p>
            <w:r>
              <w:rPr>
                <w:sz w:val="18"/>
                <w:szCs w:val="18"/>
              </w:rPr>
              <w:t xml:space="preserve">GHS 10,477</w:t>
            </w:r>
          </w:p>
        </w:tc>
        <w:tc>
          <w:tcPr>
            <w:tcW w:w="1400" w:type="dxa"/>
          </w:tcPr>
          <w:p>
            <w:r>
              <w:rPr>
                <w:sz w:val="18"/>
                <w:szCs w:val="18"/>
              </w:rPr>
              <w:t xml:space="preserve">GHS 49,564</w:t>
            </w:r>
          </w:p>
        </w:tc>
      </w:tr>
      <w:tr>
        <w:tc>
          <w:tcPr>
            <w:tcW w:w="1400" w:type="dxa"/>
          </w:tcPr>
          <w:p>
            <w:r>
              <w:rPr>
                <w:sz w:val="18"/>
                <w:szCs w:val="18"/>
              </w:rPr>
              <w:t xml:space="preserve">RFI03-00004</w:t>
            </w:r>
          </w:p>
        </w:tc>
        <w:tc>
          <w:tcPr>
            <w:tcW w:w="1600" w:type="dxa"/>
          </w:tcPr>
          <w:p>
            <w:r>
              <w:rPr>
                <w:sz w:val="18"/>
                <w:szCs w:val="18"/>
              </w:rPr>
              <w:t xml:space="preserve">Wa</w:t>
            </w:r>
          </w:p>
        </w:tc>
        <w:tc>
          <w:tcPr>
            <w:tcW w:w="1700" w:type="dxa"/>
          </w:tcPr>
          <w:p>
            <w:r>
              <w:rPr>
                <w:sz w:val="18"/>
                <w:szCs w:val="18"/>
              </w:rPr>
              <w:t xml:space="preserve">GHS 336,000</w:t>
            </w:r>
          </w:p>
        </w:tc>
        <w:tc>
          <w:tcPr>
            <w:tcW w:w="800" w:type="dxa"/>
          </w:tcPr>
          <w:p>
            <w:r>
              <w:rPr>
                <w:sz w:val="18"/>
                <w:szCs w:val="18"/>
              </w:rPr>
              <w:t xml:space="preserve">74.0%</w:t>
            </w:r>
          </w:p>
        </w:tc>
        <w:tc>
          <w:tcPr>
            <w:tcW w:w="900" w:type="dxa"/>
          </w:tcPr>
          <w:p>
            <w:r>
              <w:rPr>
                <w:sz w:val="18"/>
                <w:szCs w:val="18"/>
              </w:rPr>
              <w:t xml:space="preserve">Moderate</w:t>
            </w:r>
          </w:p>
        </w:tc>
        <w:tc>
          <w:tcPr>
            <w:tcW w:w="800" w:type="dxa"/>
          </w:tcPr>
          <w:p>
            <w:r>
              <w:rPr>
                <w:sz w:val="18"/>
                <w:szCs w:val="18"/>
              </w:rPr>
              <w:t xml:space="preserve">45.0</w:t>
            </w:r>
          </w:p>
        </w:tc>
        <w:tc>
          <w:tcPr>
            <w:tcW w:w="1200" w:type="dxa"/>
          </w:tcPr>
          <w:p>
            <w:r>
              <w:rPr>
                <w:sz w:val="18"/>
                <w:szCs w:val="18"/>
              </w:rPr>
              <w:t xml:space="preserve">GHS 228</w:t>
            </w:r>
          </w:p>
        </w:tc>
        <w:tc>
          <w:tcPr>
            <w:tcW w:w="1400" w:type="dxa"/>
          </w:tcPr>
          <w:p>
            <w:r>
              <w:rPr>
                <w:sz w:val="18"/>
                <w:szCs w:val="18"/>
              </w:rPr>
              <w:t xml:space="preserve">GHS 58,827</w:t>
            </w:r>
          </w:p>
        </w:tc>
      </w:tr>
      <w:tr>
        <w:tc>
          <w:tcPr>
            <w:tcW w:w="1400" w:type="dxa"/>
          </w:tcPr>
          <w:p>
            <w:r>
              <w:rPr>
                <w:sz w:val="18"/>
                <w:szCs w:val="18"/>
              </w:rPr>
              <w:t xml:space="preserve">RFI03-00018</w:t>
            </w:r>
          </w:p>
        </w:tc>
        <w:tc>
          <w:tcPr>
            <w:tcW w:w="1600" w:type="dxa"/>
          </w:tcPr>
          <w:p>
            <w:r>
              <w:rPr>
                <w:sz w:val="18"/>
                <w:szCs w:val="18"/>
              </w:rPr>
              <w:t xml:space="preserve">Wa</w:t>
            </w:r>
          </w:p>
        </w:tc>
        <w:tc>
          <w:tcPr>
            <w:tcW w:w="1700" w:type="dxa"/>
          </w:tcPr>
          <w:p>
            <w:r>
              <w:rPr>
                <w:sz w:val="18"/>
                <w:szCs w:val="18"/>
              </w:rPr>
              <w:t xml:space="preserve">GHS 172,000</w:t>
            </w:r>
          </w:p>
        </w:tc>
        <w:tc>
          <w:tcPr>
            <w:tcW w:w="800" w:type="dxa"/>
          </w:tcPr>
          <w:p>
            <w:r>
              <w:rPr>
                <w:sz w:val="18"/>
                <w:szCs w:val="18"/>
              </w:rPr>
              <w:t xml:space="preserve">72.1%</w:t>
            </w:r>
          </w:p>
        </w:tc>
        <w:tc>
          <w:tcPr>
            <w:tcW w:w="900" w:type="dxa"/>
          </w:tcPr>
          <w:p>
            <w:r>
              <w:rPr>
                <w:sz w:val="18"/>
                <w:szCs w:val="18"/>
              </w:rPr>
              <w:t xml:space="preserve">Moderate</w:t>
            </w:r>
          </w:p>
        </w:tc>
        <w:tc>
          <w:tcPr>
            <w:tcW w:w="800" w:type="dxa"/>
          </w:tcPr>
          <w:p>
            <w:r>
              <w:rPr>
                <w:sz w:val="18"/>
                <w:szCs w:val="18"/>
              </w:rPr>
              <w:t xml:space="preserve">45.0</w:t>
            </w:r>
          </w:p>
        </w:tc>
        <w:tc>
          <w:tcPr>
            <w:tcW w:w="1200" w:type="dxa"/>
          </w:tcPr>
          <w:p>
            <w:r>
              <w:rPr>
                <w:sz w:val="18"/>
                <w:szCs w:val="18"/>
              </w:rPr>
              <w:t xml:space="preserve">GHS 120</w:t>
            </w:r>
          </w:p>
        </w:tc>
        <w:tc>
          <w:tcPr>
            <w:tcW w:w="1400" w:type="dxa"/>
          </w:tcPr>
          <w:p>
            <w:r>
              <w:rPr>
                <w:sz w:val="18"/>
                <w:szCs w:val="18"/>
              </w:rPr>
              <w:t xml:space="preserve">GHS 26,375</w:t>
            </w:r>
          </w:p>
        </w:tc>
      </w:tr>
      <w:tr>
        <w:tc>
          <w:tcPr>
            <w:tcW w:w="1400" w:type="dxa"/>
          </w:tcPr>
          <w:p>
            <w:r>
              <w:rPr>
                <w:sz w:val="18"/>
                <w:szCs w:val="18"/>
              </w:rPr>
              <w:t xml:space="preserve">RFI03-00036</w:t>
            </w:r>
          </w:p>
        </w:tc>
        <w:tc>
          <w:tcPr>
            <w:tcW w:w="1600" w:type="dxa"/>
          </w:tcPr>
          <w:p>
            <w:r>
              <w:rPr>
                <w:sz w:val="18"/>
                <w:szCs w:val="18"/>
              </w:rPr>
              <w:t xml:space="preserve">Wa</w:t>
            </w:r>
          </w:p>
        </w:tc>
        <w:tc>
          <w:tcPr>
            <w:tcW w:w="1700" w:type="dxa"/>
          </w:tcPr>
          <w:p>
            <w:r>
              <w:rPr>
                <w:sz w:val="18"/>
                <w:szCs w:val="18"/>
              </w:rPr>
              <w:t xml:space="preserve">GHS 142,000</w:t>
            </w:r>
          </w:p>
        </w:tc>
        <w:tc>
          <w:tcPr>
            <w:tcW w:w="800" w:type="dxa"/>
          </w:tcPr>
          <w:p>
            <w:r>
              <w:rPr>
                <w:sz w:val="18"/>
                <w:szCs w:val="18"/>
              </w:rPr>
              <w:t xml:space="preserve">75.0%</w:t>
            </w:r>
          </w:p>
        </w:tc>
        <w:tc>
          <w:tcPr>
            <w:tcW w:w="900" w:type="dxa"/>
          </w:tcPr>
          <w:p>
            <w:r>
              <w:rPr>
                <w:sz w:val="18"/>
                <w:szCs w:val="18"/>
              </w:rPr>
              <w:t xml:space="preserve">Moderate</w:t>
            </w:r>
          </w:p>
        </w:tc>
        <w:tc>
          <w:tcPr>
            <w:tcW w:w="800" w:type="dxa"/>
          </w:tcPr>
          <w:p>
            <w:r>
              <w:rPr>
                <w:sz w:val="18"/>
                <w:szCs w:val="18"/>
              </w:rPr>
              <w:t xml:space="preserve">45.0</w:t>
            </w:r>
          </w:p>
        </w:tc>
        <w:tc>
          <w:tcPr>
            <w:tcW w:w="1200" w:type="dxa"/>
          </w:tcPr>
          <w:p>
            <w:r>
              <w:rPr>
                <w:sz w:val="18"/>
                <w:szCs w:val="18"/>
              </w:rPr>
              <w:t xml:space="preserve">GHS 95</w:t>
            </w:r>
          </w:p>
        </w:tc>
        <w:tc>
          <w:tcPr>
            <w:tcW w:w="1400" w:type="dxa"/>
          </w:tcPr>
          <w:p>
            <w:r>
              <w:rPr>
                <w:sz w:val="18"/>
                <w:szCs w:val="18"/>
              </w:rPr>
              <w:t xml:space="preserve">GHS 26,461</w:t>
            </w:r>
          </w:p>
        </w:tc>
      </w:tr>
      <w:tr>
        <w:tc>
          <w:tcPr>
            <w:tcW w:w="1400" w:type="dxa"/>
          </w:tcPr>
          <w:p>
            <w:r>
              <w:rPr>
                <w:sz w:val="18"/>
                <w:szCs w:val="18"/>
              </w:rPr>
              <w:t xml:space="preserve">RFI03-00037</w:t>
            </w:r>
          </w:p>
        </w:tc>
        <w:tc>
          <w:tcPr>
            <w:tcW w:w="1600" w:type="dxa"/>
          </w:tcPr>
          <w:p>
            <w:r>
              <w:rPr>
                <w:sz w:val="18"/>
                <w:szCs w:val="18"/>
              </w:rPr>
              <w:t xml:space="preserve">Cape Coast</w:t>
            </w:r>
          </w:p>
        </w:tc>
        <w:tc>
          <w:tcPr>
            <w:tcW w:w="1700" w:type="dxa"/>
          </w:tcPr>
          <w:p>
            <w:r>
              <w:rPr>
                <w:sz w:val="18"/>
                <w:szCs w:val="18"/>
              </w:rPr>
              <w:t xml:space="preserve">GHS 350,000</w:t>
            </w:r>
          </w:p>
        </w:tc>
        <w:tc>
          <w:tcPr>
            <w:tcW w:w="800" w:type="dxa"/>
          </w:tcPr>
          <w:p>
            <w:r>
              <w:rPr>
                <w:sz w:val="18"/>
                <w:szCs w:val="18"/>
              </w:rPr>
              <w:t xml:space="preserve">76.0%</w:t>
            </w:r>
          </w:p>
        </w:tc>
        <w:tc>
          <w:tcPr>
            <w:tcW w:w="900" w:type="dxa"/>
          </w:tcPr>
          <w:p>
            <w:r>
              <w:rPr>
                <w:sz w:val="18"/>
                <w:szCs w:val="18"/>
              </w:rPr>
              <w:t xml:space="preserve">Moderate</w:t>
            </w:r>
          </w:p>
        </w:tc>
        <w:tc>
          <w:tcPr>
            <w:tcW w:w="800" w:type="dxa"/>
          </w:tcPr>
          <w:p>
            <w:r>
              <w:rPr>
                <w:sz w:val="18"/>
                <w:szCs w:val="18"/>
              </w:rPr>
              <w:t xml:space="preserve">45.0</w:t>
            </w:r>
          </w:p>
        </w:tc>
        <w:tc>
          <w:tcPr>
            <w:tcW w:w="1200" w:type="dxa"/>
          </w:tcPr>
          <w:p>
            <w:r>
              <w:rPr>
                <w:sz w:val="18"/>
                <w:szCs w:val="18"/>
              </w:rPr>
              <w:t xml:space="preserve">GHS 15,519</w:t>
            </w:r>
          </w:p>
        </w:tc>
        <w:tc>
          <w:tcPr>
            <w:tcW w:w="1400" w:type="dxa"/>
          </w:tcPr>
          <w:p>
            <w:r>
              <w:rPr>
                <w:sz w:val="18"/>
                <w:szCs w:val="18"/>
              </w:rPr>
              <w:t xml:space="preserve">GHS 111,540</w:t>
            </w:r>
          </w:p>
        </w:tc>
      </w:tr>
      <w:tr>
        <w:tc>
          <w:tcPr>
            <w:tcW w:w="1400" w:type="dxa"/>
          </w:tcPr>
          <w:p>
            <w:r>
              <w:rPr>
                <w:sz w:val="18"/>
                <w:szCs w:val="18"/>
              </w:rPr>
              <w:t xml:space="preserve">RFI03-00048</w:t>
            </w:r>
          </w:p>
        </w:tc>
        <w:tc>
          <w:tcPr>
            <w:tcW w:w="1600" w:type="dxa"/>
          </w:tcPr>
          <w:p>
            <w:r>
              <w:rPr>
                <w:sz w:val="18"/>
                <w:szCs w:val="18"/>
              </w:rPr>
              <w:t xml:space="preserve">Kumasi</w:t>
            </w:r>
          </w:p>
        </w:tc>
        <w:tc>
          <w:tcPr>
            <w:tcW w:w="1700" w:type="dxa"/>
          </w:tcPr>
          <w:p>
            <w:r>
              <w:rPr>
                <w:sz w:val="18"/>
                <w:szCs w:val="18"/>
              </w:rPr>
              <w:t xml:space="preserve">GHS 1,880,000</w:t>
            </w:r>
          </w:p>
        </w:tc>
        <w:tc>
          <w:tcPr>
            <w:tcW w:w="800" w:type="dxa"/>
          </w:tcPr>
          <w:p>
            <w:r>
              <w:rPr>
                <w:sz w:val="18"/>
                <w:szCs w:val="18"/>
              </w:rPr>
              <w:t xml:space="preserve">85.4%</w:t>
            </w:r>
          </w:p>
        </w:tc>
        <w:tc>
          <w:tcPr>
            <w:tcW w:w="900" w:type="dxa"/>
          </w:tcPr>
          <w:p>
            <w:r>
              <w:rPr>
                <w:sz w:val="18"/>
                <w:szCs w:val="18"/>
              </w:rPr>
              <w:t xml:space="preserve">Moderate</w:t>
            </w:r>
          </w:p>
        </w:tc>
        <w:tc>
          <w:tcPr>
            <w:tcW w:w="800" w:type="dxa"/>
          </w:tcPr>
          <w:p>
            <w:r>
              <w:rPr>
                <w:sz w:val="18"/>
                <w:szCs w:val="18"/>
              </w:rPr>
              <w:t xml:space="preserve">42.6</w:t>
            </w:r>
          </w:p>
        </w:tc>
        <w:tc>
          <w:tcPr>
            <w:tcW w:w="1200" w:type="dxa"/>
          </w:tcPr>
          <w:p>
            <w:r>
              <w:rPr>
                <w:sz w:val="18"/>
                <w:szCs w:val="18"/>
              </w:rPr>
              <w:t xml:space="preserve">GHS 37,899</w:t>
            </w:r>
          </w:p>
        </w:tc>
        <w:tc>
          <w:tcPr>
            <w:tcW w:w="1400" w:type="dxa"/>
          </w:tcPr>
          <w:p>
            <w:r>
              <w:rPr>
                <w:sz w:val="18"/>
                <w:szCs w:val="18"/>
              </w:rPr>
              <w:t xml:space="preserve">GHS 596,448</w:t>
            </w:r>
          </w:p>
        </w:tc>
      </w:tr>
      <w:tr>
        <w:tc>
          <w:tcPr>
            <w:tcW w:w="1400" w:type="dxa"/>
          </w:tcPr>
          <w:p>
            <w:r>
              <w:rPr>
                <w:sz w:val="18"/>
                <w:szCs w:val="18"/>
              </w:rPr>
              <w:t xml:space="preserve">RFI03-00029</w:t>
            </w:r>
          </w:p>
        </w:tc>
        <w:tc>
          <w:tcPr>
            <w:tcW w:w="1600" w:type="dxa"/>
          </w:tcPr>
          <w:p>
            <w:r>
              <w:rPr>
                <w:sz w:val="18"/>
                <w:szCs w:val="18"/>
              </w:rPr>
              <w:t xml:space="preserve">Kumasi</w:t>
            </w:r>
          </w:p>
        </w:tc>
        <w:tc>
          <w:tcPr>
            <w:tcW w:w="1700" w:type="dxa"/>
          </w:tcPr>
          <w:p>
            <w:r>
              <w:rPr>
                <w:sz w:val="18"/>
                <w:szCs w:val="18"/>
              </w:rPr>
              <w:t xml:space="preserve">GHS 602,000</w:t>
            </w:r>
          </w:p>
        </w:tc>
        <w:tc>
          <w:tcPr>
            <w:tcW w:w="800" w:type="dxa"/>
          </w:tcPr>
          <w:p>
            <w:r>
              <w:rPr>
                <w:sz w:val="18"/>
                <w:szCs w:val="18"/>
              </w:rPr>
              <w:t xml:space="preserve">79.1%</w:t>
            </w:r>
          </w:p>
        </w:tc>
        <w:tc>
          <w:tcPr>
            <w:tcW w:w="900" w:type="dxa"/>
          </w:tcPr>
          <w:p>
            <w:r>
              <w:rPr>
                <w:sz w:val="18"/>
                <w:szCs w:val="18"/>
              </w:rPr>
              <w:t xml:space="preserve">Moderate</w:t>
            </w:r>
          </w:p>
        </w:tc>
        <w:tc>
          <w:tcPr>
            <w:tcW w:w="800" w:type="dxa"/>
          </w:tcPr>
          <w:p>
            <w:r>
              <w:rPr>
                <w:sz w:val="18"/>
                <w:szCs w:val="18"/>
              </w:rPr>
              <w:t xml:space="preserve">39.5</w:t>
            </w:r>
          </w:p>
        </w:tc>
        <w:tc>
          <w:tcPr>
            <w:tcW w:w="1200" w:type="dxa"/>
          </w:tcPr>
          <w:p>
            <w:r>
              <w:rPr>
                <w:sz w:val="18"/>
                <w:szCs w:val="18"/>
              </w:rPr>
              <w:t xml:space="preserve">GHS 10,098</w:t>
            </w:r>
          </w:p>
        </w:tc>
        <w:tc>
          <w:tcPr>
            <w:tcW w:w="1400" w:type="dxa"/>
          </w:tcPr>
          <w:p>
            <w:r>
              <w:rPr>
                <w:sz w:val="18"/>
                <w:szCs w:val="18"/>
              </w:rPr>
              <w:t xml:space="preserve">GHS 145,423</w:t>
            </w:r>
          </w:p>
        </w:tc>
      </w:tr>
      <w:tr>
        <w:tc>
          <w:tcPr>
            <w:tcW w:w="1400" w:type="dxa"/>
          </w:tcPr>
          <w:p>
            <w:r>
              <w:rPr>
                <w:sz w:val="18"/>
                <w:szCs w:val="18"/>
              </w:rPr>
              <w:t xml:space="preserve">RFI03-00010</w:t>
            </w:r>
          </w:p>
        </w:tc>
        <w:tc>
          <w:tcPr>
            <w:tcW w:w="1600" w:type="dxa"/>
          </w:tcPr>
          <w:p>
            <w:r>
              <w:rPr>
                <w:sz w:val="18"/>
                <w:szCs w:val="18"/>
              </w:rPr>
              <w:t xml:space="preserve">Damongo</w:t>
            </w:r>
          </w:p>
        </w:tc>
        <w:tc>
          <w:tcPr>
            <w:tcW w:w="1700" w:type="dxa"/>
          </w:tcPr>
          <w:p>
            <w:r>
              <w:rPr>
                <w:sz w:val="18"/>
                <w:szCs w:val="18"/>
              </w:rPr>
              <w:t xml:space="preserve">GHS 182,000</w:t>
            </w:r>
          </w:p>
        </w:tc>
        <w:tc>
          <w:tcPr>
            <w:tcW w:w="800" w:type="dxa"/>
          </w:tcPr>
          <w:p>
            <w:r>
              <w:rPr>
                <w:sz w:val="18"/>
                <w:szCs w:val="18"/>
              </w:rPr>
              <w:t xml:space="preserve">92.5%</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99</w:t>
            </w:r>
          </w:p>
        </w:tc>
        <w:tc>
          <w:tcPr>
            <w:tcW w:w="1400" w:type="dxa"/>
          </w:tcPr>
          <w:p>
            <w:r>
              <w:rPr>
                <w:sz w:val="18"/>
                <w:szCs w:val="18"/>
              </w:rPr>
              <w:t xml:space="preserve">GHS 57,111</w:t>
            </w:r>
          </w:p>
        </w:tc>
      </w:tr>
      <w:tr>
        <w:tc>
          <w:tcPr>
            <w:tcW w:w="1400" w:type="dxa"/>
          </w:tcPr>
          <w:p>
            <w:r>
              <w:rPr>
                <w:sz w:val="18"/>
                <w:szCs w:val="18"/>
              </w:rPr>
              <w:t xml:space="preserve">RFI03-00027</w:t>
            </w:r>
          </w:p>
        </w:tc>
        <w:tc>
          <w:tcPr>
            <w:tcW w:w="1600" w:type="dxa"/>
          </w:tcPr>
          <w:p>
            <w:r>
              <w:rPr>
                <w:sz w:val="18"/>
                <w:szCs w:val="18"/>
              </w:rPr>
              <w:t xml:space="preserve">Damongo</w:t>
            </w:r>
          </w:p>
        </w:tc>
        <w:tc>
          <w:tcPr>
            <w:tcW w:w="1700" w:type="dxa"/>
          </w:tcPr>
          <w:p>
            <w:r>
              <w:rPr>
                <w:sz w:val="18"/>
                <w:szCs w:val="18"/>
              </w:rPr>
              <w:t xml:space="preserve">GHS 464,000</w:t>
            </w:r>
          </w:p>
        </w:tc>
        <w:tc>
          <w:tcPr>
            <w:tcW w:w="800" w:type="dxa"/>
          </w:tcPr>
          <w:p>
            <w:r>
              <w:rPr>
                <w:sz w:val="18"/>
                <w:szCs w:val="18"/>
              </w:rPr>
              <w:t xml:space="preserve">78.3%</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298</w:t>
            </w:r>
          </w:p>
        </w:tc>
        <w:tc>
          <w:tcPr>
            <w:tcW w:w="1400" w:type="dxa"/>
          </w:tcPr>
          <w:p>
            <w:r>
              <w:rPr>
                <w:sz w:val="18"/>
                <w:szCs w:val="18"/>
              </w:rPr>
              <w:t xml:space="preserve">GHS 87,858</w:t>
            </w:r>
          </w:p>
        </w:tc>
      </w:tr>
      <w:tr>
        <w:tc>
          <w:tcPr>
            <w:tcW w:w="1400" w:type="dxa"/>
          </w:tcPr>
          <w:p>
            <w:r>
              <w:rPr>
                <w:sz w:val="18"/>
                <w:szCs w:val="18"/>
              </w:rPr>
              <w:t xml:space="preserve">RFI03-00049</w:t>
            </w:r>
          </w:p>
        </w:tc>
        <w:tc>
          <w:tcPr>
            <w:tcW w:w="1600" w:type="dxa"/>
          </w:tcPr>
          <w:p>
            <w:r>
              <w:rPr>
                <w:sz w:val="18"/>
                <w:szCs w:val="18"/>
              </w:rPr>
              <w:t xml:space="preserve">Damongo</w:t>
            </w:r>
          </w:p>
        </w:tc>
        <w:tc>
          <w:tcPr>
            <w:tcW w:w="1700" w:type="dxa"/>
          </w:tcPr>
          <w:p>
            <w:r>
              <w:rPr>
                <w:sz w:val="18"/>
                <w:szCs w:val="18"/>
              </w:rPr>
              <w:t xml:space="preserve">GHS 656,000</w:t>
            </w:r>
          </w:p>
        </w:tc>
        <w:tc>
          <w:tcPr>
            <w:tcW w:w="800" w:type="dxa"/>
          </w:tcPr>
          <w:p>
            <w:r>
              <w:rPr>
                <w:sz w:val="18"/>
                <w:szCs w:val="18"/>
              </w:rPr>
              <w:t xml:space="preserve">82.5%</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400</w:t>
            </w:r>
          </w:p>
        </w:tc>
        <w:tc>
          <w:tcPr>
            <w:tcW w:w="1400" w:type="dxa"/>
          </w:tcPr>
          <w:p>
            <w:r>
              <w:rPr>
                <w:sz w:val="18"/>
                <w:szCs w:val="18"/>
              </w:rPr>
              <w:t xml:space="preserve">GHS 151,286</w:t>
            </w:r>
          </w:p>
        </w:tc>
      </w:tr>
      <w:tr>
        <w:tc>
          <w:tcPr>
            <w:tcW w:w="1400" w:type="dxa"/>
          </w:tcPr>
          <w:p>
            <w:r>
              <w:rPr>
                <w:sz w:val="18"/>
                <w:szCs w:val="18"/>
              </w:rPr>
              <w:t xml:space="preserve">RFI03-00054</w:t>
            </w:r>
          </w:p>
        </w:tc>
        <w:tc>
          <w:tcPr>
            <w:tcW w:w="1600" w:type="dxa"/>
          </w:tcPr>
          <w:p>
            <w:r>
              <w:rPr>
                <w:sz w:val="18"/>
                <w:szCs w:val="18"/>
              </w:rPr>
              <w:t xml:space="preserve">Damongo</w:t>
            </w:r>
          </w:p>
        </w:tc>
        <w:tc>
          <w:tcPr>
            <w:tcW w:w="1700" w:type="dxa"/>
          </w:tcPr>
          <w:p>
            <w:r>
              <w:rPr>
                <w:sz w:val="18"/>
                <w:szCs w:val="18"/>
              </w:rPr>
              <w:t xml:space="preserve">GHS 305,000</w:t>
            </w:r>
          </w:p>
        </w:tc>
        <w:tc>
          <w:tcPr>
            <w:tcW w:w="800" w:type="dxa"/>
          </w:tcPr>
          <w:p>
            <w:r>
              <w:rPr>
                <w:sz w:val="18"/>
                <w:szCs w:val="18"/>
              </w:rPr>
              <w:t xml:space="preserve">85.6%</w:t>
            </w:r>
          </w:p>
        </w:tc>
        <w:tc>
          <w:tcPr>
            <w:tcW w:w="900" w:type="dxa"/>
          </w:tcPr>
          <w:p>
            <w:r>
              <w:rPr>
                <w:sz w:val="18"/>
                <w:szCs w:val="18"/>
              </w:rPr>
              <w:t xml:space="preserve">Moderate</w:t>
            </w:r>
          </w:p>
        </w:tc>
        <w:tc>
          <w:tcPr>
            <w:tcW w:w="800" w:type="dxa"/>
          </w:tcPr>
          <w:p>
            <w:r>
              <w:rPr>
                <w:sz w:val="18"/>
                <w:szCs w:val="18"/>
              </w:rPr>
              <w:t xml:space="preserve">36.2</w:t>
            </w:r>
          </w:p>
        </w:tc>
        <w:tc>
          <w:tcPr>
            <w:tcW w:w="1200" w:type="dxa"/>
          </w:tcPr>
          <w:p>
            <w:r>
              <w:rPr>
                <w:sz w:val="18"/>
                <w:szCs w:val="18"/>
              </w:rPr>
              <w:t xml:space="preserve">GHS 206</w:t>
            </w:r>
          </w:p>
        </w:tc>
        <w:tc>
          <w:tcPr>
            <w:tcW w:w="1400" w:type="dxa"/>
          </w:tcPr>
          <w:p>
            <w:r>
              <w:rPr>
                <w:sz w:val="18"/>
                <w:szCs w:val="18"/>
              </w:rPr>
              <w:t xml:space="preserve">GHS 78,698</w:t>
            </w:r>
          </w:p>
        </w:tc>
      </w:tr>
      <w:tr>
        <w:tc>
          <w:tcPr>
            <w:tcW w:w="1400" w:type="dxa"/>
          </w:tcPr>
          <w:p>
            <w:r>
              <w:rPr>
                <w:sz w:val="18"/>
                <w:szCs w:val="18"/>
              </w:rPr>
              <w:t xml:space="preserve">RFI03-00041</w:t>
            </w:r>
          </w:p>
        </w:tc>
        <w:tc>
          <w:tcPr>
            <w:tcW w:w="1600" w:type="dxa"/>
          </w:tcPr>
          <w:p>
            <w:r>
              <w:rPr>
                <w:sz w:val="18"/>
                <w:szCs w:val="18"/>
              </w:rPr>
              <w:t xml:space="preserve">Tema</w:t>
            </w:r>
          </w:p>
        </w:tc>
        <w:tc>
          <w:tcPr>
            <w:tcW w:w="1700" w:type="dxa"/>
          </w:tcPr>
          <w:p>
            <w:r>
              <w:rPr>
                <w:sz w:val="18"/>
                <w:szCs w:val="18"/>
              </w:rPr>
              <w:t xml:space="preserve">GHS 567,000</w:t>
            </w:r>
          </w:p>
        </w:tc>
        <w:tc>
          <w:tcPr>
            <w:tcW w:w="800" w:type="dxa"/>
          </w:tcPr>
          <w:p>
            <w:r>
              <w:rPr>
                <w:sz w:val="18"/>
                <w:szCs w:val="18"/>
              </w:rPr>
              <w:t xml:space="preserve">76.0%</w:t>
            </w:r>
          </w:p>
        </w:tc>
        <w:tc>
          <w:tcPr>
            <w:tcW w:w="900" w:type="dxa"/>
          </w:tcPr>
          <w:p>
            <w:r>
              <w:rPr>
                <w:sz w:val="18"/>
                <w:szCs w:val="18"/>
              </w:rPr>
              <w:t xml:space="preserve">Moderate</w:t>
            </w:r>
          </w:p>
        </w:tc>
        <w:tc>
          <w:tcPr>
            <w:tcW w:w="800" w:type="dxa"/>
          </w:tcPr>
          <w:p>
            <w:r>
              <w:rPr>
                <w:sz w:val="18"/>
                <w:szCs w:val="18"/>
              </w:rPr>
              <w:t xml:space="preserve">31.5</w:t>
            </w:r>
          </w:p>
        </w:tc>
        <w:tc>
          <w:tcPr>
            <w:tcW w:w="1200" w:type="dxa"/>
          </w:tcPr>
          <w:p>
            <w:r>
              <w:rPr>
                <w:sz w:val="18"/>
                <w:szCs w:val="18"/>
              </w:rPr>
              <w:t xml:space="preserve">GHS 1,873</w:t>
            </w:r>
          </w:p>
        </w:tc>
        <w:tc>
          <w:tcPr>
            <w:tcW w:w="1400" w:type="dxa"/>
          </w:tcPr>
          <w:p>
            <w:r>
              <w:rPr>
                <w:sz w:val="18"/>
                <w:szCs w:val="18"/>
              </w:rPr>
              <w:t xml:space="preserve">GHS 78,602</w:t>
            </w:r>
          </w:p>
        </w:tc>
      </w:tr>
      <w:tr>
        <w:tc>
          <w:tcPr>
            <w:tcW w:w="1400" w:type="dxa"/>
          </w:tcPr>
          <w:p>
            <w:r>
              <w:rPr>
                <w:sz w:val="18"/>
                <w:szCs w:val="18"/>
              </w:rPr>
              <w:t xml:space="preserve">RFI03-00007</w:t>
            </w:r>
          </w:p>
        </w:tc>
        <w:tc>
          <w:tcPr>
            <w:tcW w:w="1600" w:type="dxa"/>
          </w:tcPr>
          <w:p>
            <w:r>
              <w:rPr>
                <w:sz w:val="18"/>
                <w:szCs w:val="18"/>
              </w:rPr>
              <w:t xml:space="preserve">Dambai</w:t>
            </w:r>
          </w:p>
        </w:tc>
        <w:tc>
          <w:tcPr>
            <w:tcW w:w="1700" w:type="dxa"/>
          </w:tcPr>
          <w:p>
            <w:r>
              <w:rPr>
                <w:sz w:val="18"/>
                <w:szCs w:val="18"/>
              </w:rPr>
              <w:t xml:space="preserve">GHS 499,000</w:t>
            </w:r>
          </w:p>
        </w:tc>
        <w:tc>
          <w:tcPr>
            <w:tcW w:w="800" w:type="dxa"/>
          </w:tcPr>
          <w:p>
            <w:r>
              <w:rPr>
                <w:sz w:val="18"/>
                <w:szCs w:val="18"/>
              </w:rPr>
              <w:t xml:space="preserve">65.4%</w:t>
            </w:r>
          </w:p>
        </w:tc>
        <w:tc>
          <w:tcPr>
            <w:tcW w:w="900" w:type="dxa"/>
          </w:tcPr>
          <w:p>
            <w:r>
              <w:rPr>
                <w:sz w:val="18"/>
                <w:szCs w:val="18"/>
              </w:rPr>
              <w:t xml:space="preserve">Moderate</w:t>
            </w:r>
          </w:p>
        </w:tc>
        <w:tc>
          <w:tcPr>
            <w:tcW w:w="800" w:type="dxa"/>
          </w:tcPr>
          <w:p>
            <w:r>
              <w:rPr>
                <w:sz w:val="18"/>
                <w:szCs w:val="18"/>
              </w:rPr>
              <w:t xml:space="preserve">30.1</w:t>
            </w:r>
          </w:p>
        </w:tc>
        <w:tc>
          <w:tcPr>
            <w:tcW w:w="1200" w:type="dxa"/>
          </w:tcPr>
          <w:p>
            <w:r>
              <w:rPr>
                <w:sz w:val="18"/>
                <w:szCs w:val="18"/>
              </w:rPr>
              <w:t xml:space="preserve">GHS 43</w:t>
            </w:r>
          </w:p>
        </w:tc>
        <w:tc>
          <w:tcPr>
            <w:tcW w:w="1400" w:type="dxa"/>
          </w:tcPr>
          <w:p>
            <w:r>
              <w:rPr>
                <w:sz w:val="18"/>
                <w:szCs w:val="18"/>
              </w:rPr>
              <w:t xml:space="preserve">GHS 0</w:t>
            </w:r>
          </w:p>
        </w:tc>
      </w:tr>
      <w:tr>
        <w:tc>
          <w:tcPr>
            <w:tcW w:w="1400" w:type="dxa"/>
          </w:tcPr>
          <w:p>
            <w:r>
              <w:rPr>
                <w:sz w:val="18"/>
                <w:szCs w:val="18"/>
              </w:rPr>
              <w:t xml:space="preserve">RFI03-00025</w:t>
            </w:r>
          </w:p>
        </w:tc>
        <w:tc>
          <w:tcPr>
            <w:tcW w:w="1600" w:type="dxa"/>
          </w:tcPr>
          <w:p>
            <w:r>
              <w:rPr>
                <w:sz w:val="18"/>
                <w:szCs w:val="18"/>
              </w:rPr>
              <w:t xml:space="preserve">East Legon</w:t>
            </w:r>
          </w:p>
        </w:tc>
        <w:tc>
          <w:tcPr>
            <w:tcW w:w="1700" w:type="dxa"/>
          </w:tcPr>
          <w:p>
            <w:r>
              <w:rPr>
                <w:sz w:val="18"/>
                <w:szCs w:val="18"/>
              </w:rPr>
              <w:t xml:space="preserve">GHS 724,000</w:t>
            </w:r>
          </w:p>
        </w:tc>
        <w:tc>
          <w:tcPr>
            <w:tcW w:w="800" w:type="dxa"/>
          </w:tcPr>
          <w:p>
            <w:r>
              <w:rPr>
                <w:sz w:val="18"/>
                <w:szCs w:val="18"/>
              </w:rPr>
              <w:t xml:space="preserve">54.5%</w:t>
            </w:r>
          </w:p>
        </w:tc>
        <w:tc>
          <w:tcPr>
            <w:tcW w:w="900" w:type="dxa"/>
          </w:tcPr>
          <w:p>
            <w:r>
              <w:rPr>
                <w:sz w:val="18"/>
                <w:szCs w:val="18"/>
              </w:rPr>
              <w:t xml:space="preserve">Moderate</w:t>
            </w:r>
          </w:p>
        </w:tc>
        <w:tc>
          <w:tcPr>
            <w:tcW w:w="800" w:type="dxa"/>
          </w:tcPr>
          <w:p>
            <w:r>
              <w:rPr>
                <w:sz w:val="18"/>
                <w:szCs w:val="18"/>
              </w:rPr>
              <w:t xml:space="preserve">30.0</w:t>
            </w:r>
          </w:p>
        </w:tc>
        <w:tc>
          <w:tcPr>
            <w:tcW w:w="1200" w:type="dxa"/>
          </w:tcPr>
          <w:p>
            <w:r>
              <w:rPr>
                <w:sz w:val="18"/>
                <w:szCs w:val="18"/>
              </w:rPr>
              <w:t xml:space="preserve">GHS 668</w:t>
            </w:r>
          </w:p>
        </w:tc>
        <w:tc>
          <w:tcPr>
            <w:tcW w:w="1400" w:type="dxa"/>
          </w:tcPr>
          <w:p>
            <w:r>
              <w:rPr>
                <w:sz w:val="18"/>
                <w:szCs w:val="18"/>
              </w:rPr>
              <w:t xml:space="preserve">GHS 0</w:t>
            </w:r>
          </w:p>
        </w:tc>
      </w:tr>
      <w:tr>
        <w:tc>
          <w:tcPr>
            <w:tcW w:w="1400" w:type="dxa"/>
          </w:tcPr>
          <w:p>
            <w:r>
              <w:rPr>
                <w:sz w:val="18"/>
                <w:szCs w:val="18"/>
              </w:rPr>
              <w:t xml:space="preserve">RFI03-00046</w:t>
            </w:r>
          </w:p>
        </w:tc>
        <w:tc>
          <w:tcPr>
            <w:tcW w:w="1600" w:type="dxa"/>
          </w:tcPr>
          <w:p>
            <w:r>
              <w:rPr>
                <w:sz w:val="18"/>
                <w:szCs w:val="18"/>
              </w:rPr>
              <w:t xml:space="preserve">Tema</w:t>
            </w:r>
          </w:p>
        </w:tc>
        <w:tc>
          <w:tcPr>
            <w:tcW w:w="1700" w:type="dxa"/>
          </w:tcPr>
          <w:p>
            <w:r>
              <w:rPr>
                <w:sz w:val="18"/>
                <w:szCs w:val="18"/>
              </w:rPr>
              <w:t xml:space="preserve">GHS 335,000</w:t>
            </w:r>
          </w:p>
        </w:tc>
        <w:tc>
          <w:tcPr>
            <w:tcW w:w="800" w:type="dxa"/>
          </w:tcPr>
          <w:p>
            <w:r>
              <w:rPr>
                <w:sz w:val="18"/>
                <w:szCs w:val="18"/>
              </w:rPr>
              <w:t xml:space="preserve">84.1%</w:t>
            </w:r>
          </w:p>
        </w:tc>
        <w:tc>
          <w:tcPr>
            <w:tcW w:w="900" w:type="dxa"/>
          </w:tcPr>
          <w:p>
            <w:r>
              <w:rPr>
                <w:sz w:val="18"/>
                <w:szCs w:val="18"/>
              </w:rPr>
              <w:t xml:space="preserve">Moderate</w:t>
            </w:r>
          </w:p>
        </w:tc>
        <w:tc>
          <w:tcPr>
            <w:tcW w:w="800" w:type="dxa"/>
          </w:tcPr>
          <w:p>
            <w:r>
              <w:rPr>
                <w:sz w:val="18"/>
                <w:szCs w:val="18"/>
              </w:rPr>
              <w:t xml:space="preserve">29.8</w:t>
            </w:r>
          </w:p>
        </w:tc>
        <w:tc>
          <w:tcPr>
            <w:tcW w:w="1200" w:type="dxa"/>
          </w:tcPr>
          <w:p>
            <w:r>
              <w:rPr>
                <w:sz w:val="18"/>
                <w:szCs w:val="18"/>
              </w:rPr>
              <w:t xml:space="preserve">GHS 230</w:t>
            </w:r>
          </w:p>
        </w:tc>
        <w:tc>
          <w:tcPr>
            <w:tcW w:w="1400" w:type="dxa"/>
          </w:tcPr>
          <w:p>
            <w:r>
              <w:rPr>
                <w:sz w:val="18"/>
                <w:szCs w:val="18"/>
              </w:rPr>
              <w:t xml:space="preserve">GHS 70,665</w:t>
            </w:r>
          </w:p>
        </w:tc>
      </w:tr>
      <w:tr>
        <w:tc>
          <w:tcPr>
            <w:tcW w:w="1400" w:type="dxa"/>
          </w:tcPr>
          <w:p>
            <w:r>
              <w:rPr>
                <w:sz w:val="18"/>
                <w:szCs w:val="18"/>
              </w:rPr>
              <w:t xml:space="preserve">RFI03-00055</w:t>
            </w:r>
          </w:p>
        </w:tc>
        <w:tc>
          <w:tcPr>
            <w:tcW w:w="1600" w:type="dxa"/>
          </w:tcPr>
          <w:p>
            <w:r>
              <w:rPr>
                <w:sz w:val="18"/>
                <w:szCs w:val="18"/>
              </w:rPr>
              <w:t xml:space="preserve">Dambai</w:t>
            </w:r>
          </w:p>
        </w:tc>
        <w:tc>
          <w:tcPr>
            <w:tcW w:w="1700" w:type="dxa"/>
          </w:tcPr>
          <w:p>
            <w:r>
              <w:rPr>
                <w:sz w:val="18"/>
                <w:szCs w:val="18"/>
              </w:rPr>
              <w:t xml:space="preserve">GHS 144,000</w:t>
            </w:r>
          </w:p>
        </w:tc>
        <w:tc>
          <w:tcPr>
            <w:tcW w:w="800" w:type="dxa"/>
          </w:tcPr>
          <w:p>
            <w:r>
              <w:rPr>
                <w:sz w:val="18"/>
                <w:szCs w:val="18"/>
              </w:rPr>
              <w:t xml:space="preserve">91.1%</w:t>
            </w:r>
          </w:p>
        </w:tc>
        <w:tc>
          <w:tcPr>
            <w:tcW w:w="900" w:type="dxa"/>
          </w:tcPr>
          <w:p>
            <w:r>
              <w:rPr>
                <w:sz w:val="18"/>
                <w:szCs w:val="18"/>
              </w:rPr>
              <w:t xml:space="preserve">Moderate</w:t>
            </w:r>
          </w:p>
        </w:tc>
        <w:tc>
          <w:tcPr>
            <w:tcW w:w="800" w:type="dxa"/>
          </w:tcPr>
          <w:p>
            <w:r>
              <w:rPr>
                <w:sz w:val="18"/>
                <w:szCs w:val="18"/>
              </w:rPr>
              <w:t xml:space="preserve">29.6</w:t>
            </w:r>
          </w:p>
        </w:tc>
        <w:tc>
          <w:tcPr>
            <w:tcW w:w="1200" w:type="dxa"/>
          </w:tcPr>
          <w:p>
            <w:r>
              <w:rPr>
                <w:sz w:val="18"/>
                <w:szCs w:val="18"/>
              </w:rPr>
              <w:t xml:space="preserve">GHS 91</w:t>
            </w:r>
          </w:p>
        </w:tc>
        <w:tc>
          <w:tcPr>
            <w:tcW w:w="1400" w:type="dxa"/>
          </w:tcPr>
          <w:p>
            <w:r>
              <w:rPr>
                <w:sz w:val="18"/>
                <w:szCs w:val="18"/>
              </w:rPr>
              <w:t xml:space="preserve">GHS 40,176</w:t>
            </w:r>
          </w:p>
        </w:tc>
      </w:tr>
      <w:tr>
        <w:tc>
          <w:tcPr>
            <w:tcW w:w="1400" w:type="dxa"/>
          </w:tcPr>
          <w:p>
            <w:r>
              <w:rPr>
                <w:sz w:val="18"/>
                <w:szCs w:val="18"/>
              </w:rPr>
              <w:t xml:space="preserve">RFI03-00006</w:t>
            </w:r>
          </w:p>
        </w:tc>
        <w:tc>
          <w:tcPr>
            <w:tcW w:w="1600" w:type="dxa"/>
          </w:tcPr>
          <w:p>
            <w:r>
              <w:rPr>
                <w:sz w:val="18"/>
                <w:szCs w:val="18"/>
              </w:rPr>
              <w:t xml:space="preserve">East Legon</w:t>
            </w:r>
          </w:p>
        </w:tc>
        <w:tc>
          <w:tcPr>
            <w:tcW w:w="1700" w:type="dxa"/>
          </w:tcPr>
          <w:p>
            <w:r>
              <w:rPr>
                <w:sz w:val="18"/>
                <w:szCs w:val="18"/>
              </w:rPr>
              <w:t xml:space="preserve">GHS 1,664,000</w:t>
            </w:r>
          </w:p>
        </w:tc>
        <w:tc>
          <w:tcPr>
            <w:tcW w:w="800" w:type="dxa"/>
          </w:tcPr>
          <w:p>
            <w:r>
              <w:rPr>
                <w:sz w:val="18"/>
                <w:szCs w:val="18"/>
              </w:rPr>
              <w:t xml:space="preserve">53.8%</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1,556</w:t>
            </w:r>
          </w:p>
        </w:tc>
        <w:tc>
          <w:tcPr>
            <w:tcW w:w="1400" w:type="dxa"/>
          </w:tcPr>
          <w:p>
            <w:r>
              <w:rPr>
                <w:sz w:val="18"/>
                <w:szCs w:val="18"/>
              </w:rPr>
              <w:t xml:space="preserve">GHS 0</w:t>
            </w:r>
          </w:p>
        </w:tc>
      </w:tr>
      <w:tr>
        <w:tc>
          <w:tcPr>
            <w:tcW w:w="1400" w:type="dxa"/>
          </w:tcPr>
          <w:p>
            <w:r>
              <w:rPr>
                <w:sz w:val="18"/>
                <w:szCs w:val="18"/>
              </w:rPr>
              <w:t xml:space="preserve">RFI03-00058</w:t>
            </w:r>
          </w:p>
        </w:tc>
        <w:tc>
          <w:tcPr>
            <w:tcW w:w="1600" w:type="dxa"/>
          </w:tcPr>
          <w:p>
            <w:r>
              <w:rPr>
                <w:sz w:val="18"/>
                <w:szCs w:val="18"/>
              </w:rPr>
              <w:t xml:space="preserve">Dambai</w:t>
            </w:r>
          </w:p>
        </w:tc>
        <w:tc>
          <w:tcPr>
            <w:tcW w:w="1700" w:type="dxa"/>
          </w:tcPr>
          <w:p>
            <w:r>
              <w:rPr>
                <w:sz w:val="18"/>
                <w:szCs w:val="18"/>
              </w:rPr>
              <w:t xml:space="preserve">GHS 597,000</w:t>
            </w:r>
          </w:p>
        </w:tc>
        <w:tc>
          <w:tcPr>
            <w:tcW w:w="800" w:type="dxa"/>
          </w:tcPr>
          <w:p>
            <w:r>
              <w:rPr>
                <w:sz w:val="18"/>
                <w:szCs w:val="18"/>
              </w:rPr>
              <w:t xml:space="preserve">67.9%</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442</w:t>
            </w:r>
          </w:p>
        </w:tc>
        <w:tc>
          <w:tcPr>
            <w:tcW w:w="1400" w:type="dxa"/>
          </w:tcPr>
          <w:p>
            <w:r>
              <w:rPr>
                <w:sz w:val="18"/>
                <w:szCs w:val="18"/>
              </w:rPr>
              <w:t xml:space="preserve">GHS 19,478</w:t>
            </w:r>
          </w:p>
        </w:tc>
      </w:tr>
      <w:tr>
        <w:tc>
          <w:tcPr>
            <w:tcW w:w="1400" w:type="dxa"/>
          </w:tcPr>
          <w:p>
            <w:r>
              <w:rPr>
                <w:sz w:val="18"/>
                <w:szCs w:val="18"/>
              </w:rPr>
              <w:t xml:space="preserve">RFI03-00006-N202</w:t>
            </w:r>
          </w:p>
        </w:tc>
        <w:tc>
          <w:tcPr>
            <w:tcW w:w="1600" w:type="dxa"/>
          </w:tcPr>
          <w:p>
            <w:r>
              <w:rPr>
                <w:sz w:val="18"/>
                <w:szCs w:val="18"/>
              </w:rPr>
              <w:t xml:space="preserve">East Legon</w:t>
            </w:r>
          </w:p>
        </w:tc>
        <w:tc>
          <w:tcPr>
            <w:tcW w:w="1700" w:type="dxa"/>
          </w:tcPr>
          <w:p>
            <w:r>
              <w:rPr>
                <w:sz w:val="18"/>
                <w:szCs w:val="18"/>
              </w:rPr>
              <w:t xml:space="preserve">GHS 1,664,000</w:t>
            </w:r>
          </w:p>
        </w:tc>
        <w:tc>
          <w:tcPr>
            <w:tcW w:w="800" w:type="dxa"/>
          </w:tcPr>
          <w:p>
            <w:r>
              <w:rPr>
                <w:sz w:val="18"/>
                <w:szCs w:val="18"/>
              </w:rPr>
              <w:t xml:space="preserve">53.8%</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1,556</w:t>
            </w:r>
          </w:p>
        </w:tc>
        <w:tc>
          <w:tcPr>
            <w:tcW w:w="1400" w:type="dxa"/>
          </w:tcPr>
          <w:p>
            <w:r>
              <w:rPr>
                <w:sz w:val="18"/>
                <w:szCs w:val="18"/>
              </w:rPr>
              <w:t xml:space="preserve">GHS 0</w:t>
            </w:r>
          </w:p>
        </w:tc>
      </w:tr>
      <w:tr>
        <w:tc>
          <w:tcPr>
            <w:tcW w:w="1400" w:type="dxa"/>
          </w:tcPr>
          <w:p>
            <w:r>
              <w:rPr>
                <w:sz w:val="18"/>
                <w:szCs w:val="18"/>
              </w:rPr>
              <w:t xml:space="preserve">RFI03-00056</w:t>
            </w:r>
          </w:p>
        </w:tc>
        <w:tc>
          <w:tcPr>
            <w:tcW w:w="1600" w:type="dxa"/>
          </w:tcPr>
          <w:p>
            <w:r>
              <w:rPr>
                <w:sz w:val="18"/>
                <w:szCs w:val="18"/>
              </w:rPr>
              <w:t xml:space="preserve">Dambai</w:t>
            </w:r>
          </w:p>
        </w:tc>
        <w:tc>
          <w:tcPr>
            <w:tcW w:w="1700" w:type="dxa"/>
          </w:tcPr>
          <w:p>
            <w:r>
              <w:rPr>
                <w:sz w:val="18"/>
                <w:szCs w:val="18"/>
              </w:rPr>
              <w:t xml:space="preserve">GHS 342,000</w:t>
            </w:r>
          </w:p>
        </w:tc>
        <w:tc>
          <w:tcPr>
            <w:tcW w:w="800" w:type="dxa"/>
          </w:tcPr>
          <w:p>
            <w:r>
              <w:rPr>
                <w:sz w:val="18"/>
                <w:szCs w:val="18"/>
              </w:rPr>
              <w:t xml:space="preserve">84.9%</w:t>
            </w:r>
          </w:p>
        </w:tc>
        <w:tc>
          <w:tcPr>
            <w:tcW w:w="900" w:type="dxa"/>
          </w:tcPr>
          <w:p>
            <w:r>
              <w:rPr>
                <w:sz w:val="18"/>
                <w:szCs w:val="18"/>
              </w:rPr>
              <w:t xml:space="preserve">Moderate</w:t>
            </w:r>
          </w:p>
        </w:tc>
        <w:tc>
          <w:tcPr>
            <w:tcW w:w="800" w:type="dxa"/>
          </w:tcPr>
          <w:p>
            <w:r>
              <w:rPr>
                <w:sz w:val="18"/>
                <w:szCs w:val="18"/>
              </w:rPr>
              <w:t xml:space="preserve">29.2</w:t>
            </w:r>
          </w:p>
        </w:tc>
        <w:tc>
          <w:tcPr>
            <w:tcW w:w="1200" w:type="dxa"/>
          </w:tcPr>
          <w:p>
            <w:r>
              <w:rPr>
                <w:sz w:val="18"/>
                <w:szCs w:val="18"/>
              </w:rPr>
              <w:t xml:space="preserve">GHS 23</w:t>
            </w:r>
          </w:p>
        </w:tc>
        <w:tc>
          <w:tcPr>
            <w:tcW w:w="1400" w:type="dxa"/>
          </w:tcPr>
          <w:p>
            <w:r>
              <w:rPr>
                <w:sz w:val="18"/>
                <w:szCs w:val="18"/>
              </w:rPr>
              <w:t xml:space="preserve">GHS 76,873</w:t>
            </w:r>
          </w:p>
        </w:tc>
      </w:tr>
      <w:tr>
        <w:tc>
          <w:tcPr>
            <w:tcW w:w="1400" w:type="dxa"/>
          </w:tcPr>
          <w:p>
            <w:r>
              <w:rPr>
                <w:sz w:val="18"/>
                <w:szCs w:val="18"/>
              </w:rPr>
              <w:t xml:space="preserve">RFI03-00045</w:t>
            </w:r>
          </w:p>
        </w:tc>
        <w:tc>
          <w:tcPr>
            <w:tcW w:w="1600" w:type="dxa"/>
          </w:tcPr>
          <w:p>
            <w:r>
              <w:rPr>
                <w:sz w:val="18"/>
                <w:szCs w:val="18"/>
              </w:rPr>
              <w:t xml:space="preserve">Tema</w:t>
            </w:r>
          </w:p>
        </w:tc>
        <w:tc>
          <w:tcPr>
            <w:tcW w:w="1700" w:type="dxa"/>
          </w:tcPr>
          <w:p>
            <w:r>
              <w:rPr>
                <w:sz w:val="18"/>
                <w:szCs w:val="18"/>
              </w:rPr>
              <w:t xml:space="preserve">GHS 325,000</w:t>
            </w:r>
          </w:p>
        </w:tc>
        <w:tc>
          <w:tcPr>
            <w:tcW w:w="800" w:type="dxa"/>
          </w:tcPr>
          <w:p>
            <w:r>
              <w:rPr>
                <w:sz w:val="18"/>
                <w:szCs w:val="18"/>
              </w:rPr>
              <w:t xml:space="preserve">65.7%</w:t>
            </w:r>
          </w:p>
        </w:tc>
        <w:tc>
          <w:tcPr>
            <w:tcW w:w="900" w:type="dxa"/>
          </w:tcPr>
          <w:p>
            <w:r>
              <w:rPr>
                <w:sz w:val="18"/>
                <w:szCs w:val="18"/>
              </w:rPr>
              <w:t xml:space="preserve">Moderate</w:t>
            </w:r>
          </w:p>
        </w:tc>
        <w:tc>
          <w:tcPr>
            <w:tcW w:w="800" w:type="dxa"/>
          </w:tcPr>
          <w:p>
            <w:r>
              <w:rPr>
                <w:sz w:val="18"/>
                <w:szCs w:val="18"/>
              </w:rPr>
              <w:t xml:space="preserve">28.8</w:t>
            </w:r>
          </w:p>
        </w:tc>
        <w:tc>
          <w:tcPr>
            <w:tcW w:w="1200" w:type="dxa"/>
          </w:tcPr>
          <w:p>
            <w:r>
              <w:rPr>
                <w:sz w:val="18"/>
                <w:szCs w:val="18"/>
              </w:rPr>
              <w:t xml:space="preserve">GHS 28</w:t>
            </w:r>
          </w:p>
        </w:tc>
        <w:tc>
          <w:tcPr>
            <w:tcW w:w="1400" w:type="dxa"/>
          </w:tcPr>
          <w:p>
            <w:r>
              <w:rPr>
                <w:sz w:val="18"/>
                <w:szCs w:val="18"/>
              </w:rPr>
              <w:t xml:space="preserve">GHS 0</w:t>
            </w:r>
          </w:p>
        </w:tc>
      </w:tr>
      <w:tr>
        <w:tc>
          <w:tcPr>
            <w:tcW w:w="1400" w:type="dxa"/>
          </w:tcPr>
          <w:p>
            <w:r>
              <w:rPr>
                <w:sz w:val="18"/>
                <w:szCs w:val="18"/>
              </w:rPr>
              <w:t xml:space="preserve">RFI03-00040</w:t>
            </w:r>
          </w:p>
        </w:tc>
        <w:tc>
          <w:tcPr>
            <w:tcW w:w="1600" w:type="dxa"/>
          </w:tcPr>
          <w:p>
            <w:r>
              <w:rPr>
                <w:sz w:val="18"/>
                <w:szCs w:val="18"/>
              </w:rPr>
              <w:t xml:space="preserve">Tema</w:t>
            </w:r>
          </w:p>
        </w:tc>
        <w:tc>
          <w:tcPr>
            <w:tcW w:w="1700" w:type="dxa"/>
          </w:tcPr>
          <w:p>
            <w:r>
              <w:rPr>
                <w:sz w:val="18"/>
                <w:szCs w:val="18"/>
              </w:rPr>
              <w:t xml:space="preserve">GHS 608,000</w:t>
            </w:r>
          </w:p>
        </w:tc>
        <w:tc>
          <w:tcPr>
            <w:tcW w:w="800" w:type="dxa"/>
          </w:tcPr>
          <w:p>
            <w:r>
              <w:rPr>
                <w:sz w:val="18"/>
                <w:szCs w:val="18"/>
              </w:rPr>
              <w:t xml:space="preserve">82.8%</w:t>
            </w:r>
          </w:p>
        </w:tc>
        <w:tc>
          <w:tcPr>
            <w:tcW w:w="900" w:type="dxa"/>
          </w:tcPr>
          <w:p>
            <w:r>
              <w:rPr>
                <w:sz w:val="18"/>
                <w:szCs w:val="18"/>
              </w:rPr>
              <w:t xml:space="preserve">Moderate</w:t>
            </w:r>
          </w:p>
        </w:tc>
        <w:tc>
          <w:tcPr>
            <w:tcW w:w="800" w:type="dxa"/>
          </w:tcPr>
          <w:p>
            <w:r>
              <w:rPr>
                <w:sz w:val="18"/>
                <w:szCs w:val="18"/>
              </w:rPr>
              <w:t xml:space="preserve">28.6</w:t>
            </w:r>
          </w:p>
        </w:tc>
        <w:tc>
          <w:tcPr>
            <w:tcW w:w="1200" w:type="dxa"/>
          </w:tcPr>
          <w:p>
            <w:r>
              <w:rPr>
                <w:sz w:val="18"/>
                <w:szCs w:val="18"/>
              </w:rPr>
              <w:t xml:space="preserve">GHS 369</w:t>
            </w:r>
          </w:p>
        </w:tc>
        <w:tc>
          <w:tcPr>
            <w:tcW w:w="1400" w:type="dxa"/>
          </w:tcPr>
          <w:p>
            <w:r>
              <w:rPr>
                <w:sz w:val="18"/>
                <w:szCs w:val="18"/>
              </w:rPr>
              <w:t xml:space="preserve">GHS 118,804</w:t>
            </w:r>
          </w:p>
        </w:tc>
      </w:tr>
      <w:tr>
        <w:tc>
          <w:tcPr>
            <w:tcW w:w="1400" w:type="dxa"/>
          </w:tcPr>
          <w:p>
            <w:r>
              <w:rPr>
                <w:sz w:val="18"/>
                <w:szCs w:val="18"/>
              </w:rPr>
              <w:t xml:space="preserve">RFI03-00052</w:t>
            </w:r>
          </w:p>
        </w:tc>
        <w:tc>
          <w:tcPr>
            <w:tcW w:w="1600" w:type="dxa"/>
          </w:tcPr>
          <w:p>
            <w:r>
              <w:rPr>
                <w:sz w:val="18"/>
                <w:szCs w:val="18"/>
              </w:rPr>
              <w:t xml:space="preserve">Keta</w:t>
            </w:r>
          </w:p>
        </w:tc>
        <w:tc>
          <w:tcPr>
            <w:tcW w:w="1700" w:type="dxa"/>
          </w:tcPr>
          <w:p>
            <w:r>
              <w:rPr>
                <w:sz w:val="18"/>
                <w:szCs w:val="18"/>
              </w:rPr>
              <w:t xml:space="preserve">GHS 439,000</w:t>
            </w:r>
          </w:p>
        </w:tc>
        <w:tc>
          <w:tcPr>
            <w:tcW w:w="800" w:type="dxa"/>
          </w:tcPr>
          <w:p>
            <w:r>
              <w:rPr>
                <w:sz w:val="18"/>
                <w:szCs w:val="18"/>
              </w:rPr>
              <w:t xml:space="preserve">70.9%</w:t>
            </w:r>
          </w:p>
        </w:tc>
        <w:tc>
          <w:tcPr>
            <w:tcW w:w="900" w:type="dxa"/>
          </w:tcPr>
          <w:p>
            <w:r>
              <w:rPr>
                <w:sz w:val="18"/>
                <w:szCs w:val="18"/>
              </w:rPr>
              <w:t xml:space="preserve">Moderate</w:t>
            </w:r>
          </w:p>
        </w:tc>
        <w:tc>
          <w:tcPr>
            <w:tcW w:w="800" w:type="dxa"/>
          </w:tcPr>
          <w:p>
            <w:r>
              <w:rPr>
                <w:sz w:val="18"/>
                <w:szCs w:val="18"/>
              </w:rPr>
              <w:t xml:space="preserve">26.8</w:t>
            </w:r>
          </w:p>
        </w:tc>
        <w:tc>
          <w:tcPr>
            <w:tcW w:w="1200" w:type="dxa"/>
          </w:tcPr>
          <w:p>
            <w:r>
              <w:rPr>
                <w:sz w:val="18"/>
                <w:szCs w:val="18"/>
              </w:rPr>
              <w:t xml:space="preserve">GHS 312</w:t>
            </w:r>
          </w:p>
        </w:tc>
        <w:tc>
          <w:tcPr>
            <w:tcW w:w="1400" w:type="dxa"/>
          </w:tcPr>
          <w:p>
            <w:r>
              <w:rPr>
                <w:sz w:val="18"/>
                <w:szCs w:val="18"/>
              </w:rPr>
              <w:t xml:space="preserve">GHS 24,400</w:t>
            </w:r>
          </w:p>
        </w:tc>
      </w:tr>
      <w:tr>
        <w:tc>
          <w:tcPr>
            <w:tcW w:w="1400" w:type="dxa"/>
          </w:tcPr>
          <w:p>
            <w:r>
              <w:rPr>
                <w:sz w:val="18"/>
                <w:szCs w:val="18"/>
              </w:rPr>
              <w:t xml:space="preserve">RFI03-00053</w:t>
            </w:r>
          </w:p>
        </w:tc>
        <w:tc>
          <w:tcPr>
            <w:tcW w:w="1600" w:type="dxa"/>
          </w:tcPr>
          <w:p>
            <w:r>
              <w:rPr>
                <w:sz w:val="18"/>
                <w:szCs w:val="18"/>
              </w:rPr>
              <w:t xml:space="preserve">Keta</w:t>
            </w:r>
          </w:p>
        </w:tc>
        <w:tc>
          <w:tcPr>
            <w:tcW w:w="1700" w:type="dxa"/>
          </w:tcPr>
          <w:p>
            <w:r>
              <w:rPr>
                <w:sz w:val="18"/>
                <w:szCs w:val="18"/>
              </w:rPr>
              <w:t xml:space="preserve">GHS 331,000</w:t>
            </w:r>
          </w:p>
        </w:tc>
        <w:tc>
          <w:tcPr>
            <w:tcW w:w="800" w:type="dxa"/>
          </w:tcPr>
          <w:p>
            <w:r>
              <w:rPr>
                <w:sz w:val="18"/>
                <w:szCs w:val="18"/>
              </w:rPr>
              <w:t xml:space="preserve">78.1%</w:t>
            </w:r>
          </w:p>
        </w:tc>
        <w:tc>
          <w:tcPr>
            <w:tcW w:w="900" w:type="dxa"/>
          </w:tcPr>
          <w:p>
            <w:r>
              <w:rPr>
                <w:sz w:val="18"/>
                <w:szCs w:val="18"/>
              </w:rPr>
              <w:t xml:space="preserve">Moderate</w:t>
            </w:r>
          </w:p>
        </w:tc>
        <w:tc>
          <w:tcPr>
            <w:tcW w:w="800" w:type="dxa"/>
          </w:tcPr>
          <w:p>
            <w:r>
              <w:rPr>
                <w:sz w:val="18"/>
                <w:szCs w:val="18"/>
              </w:rPr>
              <w:t xml:space="preserve">26.8</w:t>
            </w:r>
          </w:p>
        </w:tc>
        <w:tc>
          <w:tcPr>
            <w:tcW w:w="1200" w:type="dxa"/>
          </w:tcPr>
          <w:p>
            <w:r>
              <w:rPr>
                <w:sz w:val="18"/>
                <w:szCs w:val="18"/>
              </w:rPr>
              <w:t xml:space="preserve">GHS 213</w:t>
            </w:r>
          </w:p>
        </w:tc>
        <w:tc>
          <w:tcPr>
            <w:tcW w:w="1400" w:type="dxa"/>
          </w:tcPr>
          <w:p>
            <w:r>
              <w:rPr>
                <w:sz w:val="18"/>
                <w:szCs w:val="18"/>
              </w:rPr>
              <w:t xml:space="preserve">GHS 47,216</w:t>
            </w:r>
          </w:p>
        </w:tc>
      </w:tr>
      <w:tr>
        <w:tc>
          <w:tcPr>
            <w:tcW w:w="1400" w:type="dxa"/>
          </w:tcPr>
          <w:p>
            <w:r>
              <w:rPr>
                <w:sz w:val="18"/>
                <w:szCs w:val="18"/>
              </w:rPr>
              <w:t xml:space="preserve">RFI03-00020</w:t>
            </w:r>
          </w:p>
        </w:tc>
        <w:tc>
          <w:tcPr>
            <w:tcW w:w="1600" w:type="dxa"/>
          </w:tcPr>
          <w:p>
            <w:r>
              <w:rPr>
                <w:sz w:val="18"/>
                <w:szCs w:val="18"/>
              </w:rPr>
              <w:t xml:space="preserve">Keta</w:t>
            </w:r>
          </w:p>
        </w:tc>
        <w:tc>
          <w:tcPr>
            <w:tcW w:w="1700" w:type="dxa"/>
          </w:tcPr>
          <w:p>
            <w:r>
              <w:rPr>
                <w:sz w:val="18"/>
                <w:szCs w:val="18"/>
              </w:rPr>
              <w:t xml:space="preserve">GHS 187,000</w:t>
            </w:r>
          </w:p>
        </w:tc>
        <w:tc>
          <w:tcPr>
            <w:tcW w:w="800" w:type="dxa"/>
          </w:tcPr>
          <w:p>
            <w:r>
              <w:rPr>
                <w:sz w:val="18"/>
                <w:szCs w:val="18"/>
              </w:rPr>
              <w:t xml:space="preserve">80.2%</w:t>
            </w:r>
          </w:p>
        </w:tc>
        <w:tc>
          <w:tcPr>
            <w:tcW w:w="900" w:type="dxa"/>
          </w:tcPr>
          <w:p>
            <w:r>
              <w:rPr>
                <w:sz w:val="18"/>
                <w:szCs w:val="18"/>
              </w:rPr>
              <w:t xml:space="preserve">Moderate</w:t>
            </w:r>
          </w:p>
        </w:tc>
        <w:tc>
          <w:tcPr>
            <w:tcW w:w="800" w:type="dxa"/>
          </w:tcPr>
          <w:p>
            <w:r>
              <w:rPr>
                <w:sz w:val="18"/>
                <w:szCs w:val="18"/>
              </w:rPr>
              <w:t xml:space="preserve">26.6</w:t>
            </w:r>
          </w:p>
        </w:tc>
        <w:tc>
          <w:tcPr>
            <w:tcW w:w="1200" w:type="dxa"/>
          </w:tcPr>
          <w:p>
            <w:r>
              <w:rPr>
                <w:sz w:val="18"/>
                <w:szCs w:val="18"/>
              </w:rPr>
              <w:t xml:space="preserve">GHS 117</w:t>
            </w:r>
          </w:p>
        </w:tc>
        <w:tc>
          <w:tcPr>
            <w:tcW w:w="1400" w:type="dxa"/>
          </w:tcPr>
          <w:p>
            <w:r>
              <w:rPr>
                <w:sz w:val="18"/>
                <w:szCs w:val="18"/>
              </w:rPr>
              <w:t xml:space="preserve">GHS 30,780</w:t>
            </w:r>
          </w:p>
        </w:tc>
      </w:tr>
      <w:tr>
        <w:tc>
          <w:tcPr>
            <w:tcW w:w="1400" w:type="dxa"/>
          </w:tcPr>
          <w:p>
            <w:r>
              <w:rPr>
                <w:sz w:val="18"/>
                <w:szCs w:val="18"/>
              </w:rPr>
              <w:t xml:space="preserve">RFI03-00019</w:t>
            </w:r>
          </w:p>
        </w:tc>
        <w:tc>
          <w:tcPr>
            <w:tcW w:w="1600" w:type="dxa"/>
          </w:tcPr>
          <w:p>
            <w:r>
              <w:rPr>
                <w:sz w:val="18"/>
                <w:szCs w:val="18"/>
              </w:rPr>
              <w:t xml:space="preserve">Tema</w:t>
            </w:r>
          </w:p>
        </w:tc>
        <w:tc>
          <w:tcPr>
            <w:tcW w:w="1700" w:type="dxa"/>
          </w:tcPr>
          <w:p>
            <w:r>
              <w:rPr>
                <w:sz w:val="18"/>
                <w:szCs w:val="18"/>
              </w:rPr>
              <w:t xml:space="preserve">GHS 1,757,000</w:t>
            </w:r>
          </w:p>
        </w:tc>
        <w:tc>
          <w:tcPr>
            <w:tcW w:w="800" w:type="dxa"/>
          </w:tcPr>
          <w:p>
            <w:r>
              <w:rPr>
                <w:sz w:val="18"/>
                <w:szCs w:val="18"/>
              </w:rPr>
              <w:t xml:space="preserve">58.1%</w:t>
            </w:r>
          </w:p>
        </w:tc>
        <w:tc>
          <w:tcPr>
            <w:tcW w:w="900" w:type="dxa"/>
          </w:tcPr>
          <w:p>
            <w:r>
              <w:rPr>
                <w:sz w:val="18"/>
                <w:szCs w:val="18"/>
              </w:rPr>
              <w:t xml:space="preserve">Moderate</w:t>
            </w:r>
          </w:p>
        </w:tc>
        <w:tc>
          <w:tcPr>
            <w:tcW w:w="800" w:type="dxa"/>
          </w:tcPr>
          <w:p>
            <w:r>
              <w:rPr>
                <w:sz w:val="18"/>
                <w:szCs w:val="18"/>
              </w:rPr>
              <w:t xml:space="preserve">25.7</w:t>
            </w:r>
          </w:p>
        </w:tc>
        <w:tc>
          <w:tcPr>
            <w:tcW w:w="1200" w:type="dxa"/>
          </w:tcPr>
          <w:p>
            <w:r>
              <w:rPr>
                <w:sz w:val="18"/>
                <w:szCs w:val="18"/>
              </w:rPr>
              <w:t xml:space="preserve">GHS 1,521</w:t>
            </w:r>
          </w:p>
        </w:tc>
        <w:tc>
          <w:tcPr>
            <w:tcW w:w="1400" w:type="dxa"/>
          </w:tcPr>
          <w:p>
            <w:r>
              <w:rPr>
                <w:sz w:val="18"/>
                <w:szCs w:val="18"/>
              </w:rPr>
              <w:t xml:space="preserve">GHS 0</w:t>
            </w:r>
          </w:p>
        </w:tc>
      </w:tr>
      <w:tr>
        <w:tc>
          <w:tcPr>
            <w:tcW w:w="1400" w:type="dxa"/>
          </w:tcPr>
          <w:p>
            <w:r>
              <w:rPr>
                <w:sz w:val="18"/>
                <w:szCs w:val="18"/>
              </w:rPr>
              <w:t xml:space="preserve">RFI03-00028</w:t>
            </w:r>
          </w:p>
        </w:tc>
        <w:tc>
          <w:tcPr>
            <w:tcW w:w="1600" w:type="dxa"/>
          </w:tcPr>
          <w:p>
            <w:r>
              <w:rPr>
                <w:sz w:val="18"/>
                <w:szCs w:val="18"/>
              </w:rPr>
              <w:t xml:space="preserve">Techiman</w:t>
            </w:r>
          </w:p>
        </w:tc>
        <w:tc>
          <w:tcPr>
            <w:tcW w:w="1700" w:type="dxa"/>
          </w:tcPr>
          <w:p>
            <w:r>
              <w:rPr>
                <w:sz w:val="18"/>
                <w:szCs w:val="18"/>
              </w:rPr>
              <w:t xml:space="preserve">GHS 386,000</w:t>
            </w:r>
          </w:p>
        </w:tc>
        <w:tc>
          <w:tcPr>
            <w:tcW w:w="800" w:type="dxa"/>
          </w:tcPr>
          <w:p>
            <w:r>
              <w:rPr>
                <w:sz w:val="18"/>
                <w:szCs w:val="18"/>
              </w:rPr>
              <w:t xml:space="preserve">86.9%</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257</w:t>
            </w:r>
          </w:p>
        </w:tc>
        <w:tc>
          <w:tcPr>
            <w:tcW w:w="1400" w:type="dxa"/>
          </w:tcPr>
          <w:p>
            <w:r>
              <w:rPr>
                <w:sz w:val="18"/>
                <w:szCs w:val="18"/>
              </w:rPr>
              <w:t xml:space="preserve">GHS 89,821</w:t>
            </w:r>
          </w:p>
        </w:tc>
      </w:tr>
      <w:tr>
        <w:tc>
          <w:tcPr>
            <w:tcW w:w="1400" w:type="dxa"/>
          </w:tcPr>
          <w:p>
            <w:r>
              <w:rPr>
                <w:sz w:val="18"/>
                <w:szCs w:val="18"/>
              </w:rPr>
              <w:t xml:space="preserve">RFI03-00008</w:t>
            </w:r>
          </w:p>
        </w:tc>
        <w:tc>
          <w:tcPr>
            <w:tcW w:w="1600" w:type="dxa"/>
          </w:tcPr>
          <w:p>
            <w:r>
              <w:rPr>
                <w:sz w:val="18"/>
                <w:szCs w:val="18"/>
              </w:rPr>
              <w:t xml:space="preserve">Techiman</w:t>
            </w:r>
          </w:p>
        </w:tc>
        <w:tc>
          <w:tcPr>
            <w:tcW w:w="1700" w:type="dxa"/>
          </w:tcPr>
          <w:p>
            <w:r>
              <w:rPr>
                <w:sz w:val="18"/>
                <w:szCs w:val="18"/>
              </w:rPr>
              <w:t xml:space="preserve">GHS 391,000</w:t>
            </w:r>
          </w:p>
        </w:tc>
        <w:tc>
          <w:tcPr>
            <w:tcW w:w="800" w:type="dxa"/>
          </w:tcPr>
          <w:p>
            <w:r>
              <w:rPr>
                <w:sz w:val="18"/>
                <w:szCs w:val="18"/>
              </w:rPr>
              <w:t xml:space="preserve">78.6%</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250</w:t>
            </w:r>
          </w:p>
        </w:tc>
        <w:tc>
          <w:tcPr>
            <w:tcW w:w="1400" w:type="dxa"/>
          </w:tcPr>
          <w:p>
            <w:r>
              <w:rPr>
                <w:sz w:val="18"/>
                <w:szCs w:val="18"/>
              </w:rPr>
              <w:t xml:space="preserve">GHS 58,997</w:t>
            </w:r>
          </w:p>
        </w:tc>
      </w:tr>
      <w:tr>
        <w:tc>
          <w:tcPr>
            <w:tcW w:w="1400" w:type="dxa"/>
          </w:tcPr>
          <w:p>
            <w:r>
              <w:rPr>
                <w:sz w:val="18"/>
                <w:szCs w:val="18"/>
              </w:rPr>
              <w:t xml:space="preserve">RFI03-00009</w:t>
            </w:r>
          </w:p>
        </w:tc>
        <w:tc>
          <w:tcPr>
            <w:tcW w:w="1600" w:type="dxa"/>
          </w:tcPr>
          <w:p>
            <w:r>
              <w:rPr>
                <w:sz w:val="18"/>
                <w:szCs w:val="18"/>
              </w:rPr>
              <w:t xml:space="preserve">Techiman</w:t>
            </w:r>
          </w:p>
        </w:tc>
        <w:tc>
          <w:tcPr>
            <w:tcW w:w="1700" w:type="dxa"/>
          </w:tcPr>
          <w:p>
            <w:r>
              <w:rPr>
                <w:sz w:val="18"/>
                <w:szCs w:val="18"/>
              </w:rPr>
              <w:t xml:space="preserve">GHS 181,000</w:t>
            </w:r>
          </w:p>
        </w:tc>
        <w:tc>
          <w:tcPr>
            <w:tcW w:w="800" w:type="dxa"/>
          </w:tcPr>
          <w:p>
            <w:r>
              <w:rPr>
                <w:sz w:val="18"/>
                <w:szCs w:val="18"/>
              </w:rPr>
              <w:t xml:space="preserve">73.7%</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124</w:t>
            </w:r>
          </w:p>
        </w:tc>
        <w:tc>
          <w:tcPr>
            <w:tcW w:w="1400" w:type="dxa"/>
          </w:tcPr>
          <w:p>
            <w:r>
              <w:rPr>
                <w:sz w:val="18"/>
                <w:szCs w:val="18"/>
              </w:rPr>
              <w:t xml:space="preserve">GHS 17,092</w:t>
            </w:r>
          </w:p>
        </w:tc>
      </w:tr>
      <w:tr>
        <w:tc>
          <w:tcPr>
            <w:tcW w:w="1400" w:type="dxa"/>
          </w:tcPr>
          <w:p>
            <w:r>
              <w:rPr>
                <w:sz w:val="18"/>
                <w:szCs w:val="18"/>
              </w:rPr>
              <w:t xml:space="preserve">RFI03-00016</w:t>
            </w:r>
          </w:p>
        </w:tc>
        <w:tc>
          <w:tcPr>
            <w:tcW w:w="1600" w:type="dxa"/>
          </w:tcPr>
          <w:p>
            <w:r>
              <w:rPr>
                <w:sz w:val="18"/>
                <w:szCs w:val="18"/>
              </w:rPr>
              <w:t xml:space="preserve">Koforidua</w:t>
            </w:r>
          </w:p>
        </w:tc>
        <w:tc>
          <w:tcPr>
            <w:tcW w:w="1700" w:type="dxa"/>
          </w:tcPr>
          <w:p>
            <w:r>
              <w:rPr>
                <w:sz w:val="18"/>
                <w:szCs w:val="18"/>
              </w:rPr>
              <w:t xml:space="preserve">GHS 464,000</w:t>
            </w:r>
          </w:p>
        </w:tc>
        <w:tc>
          <w:tcPr>
            <w:tcW w:w="800" w:type="dxa"/>
          </w:tcPr>
          <w:p>
            <w:r>
              <w:rPr>
                <w:sz w:val="18"/>
                <w:szCs w:val="18"/>
              </w:rPr>
              <w:t xml:space="preserve">67.8%</w:t>
            </w:r>
          </w:p>
        </w:tc>
        <w:tc>
          <w:tcPr>
            <w:tcW w:w="900" w:type="dxa"/>
          </w:tcPr>
          <w:p>
            <w:r>
              <w:rPr>
                <w:sz w:val="18"/>
                <w:szCs w:val="18"/>
              </w:rPr>
              <w:t xml:space="preserve">Low</w:t>
            </w:r>
          </w:p>
        </w:tc>
        <w:tc>
          <w:tcPr>
            <w:tcW w:w="800" w:type="dxa"/>
          </w:tcPr>
          <w:p>
            <w:r>
              <w:rPr>
                <w:sz w:val="18"/>
                <w:szCs w:val="18"/>
              </w:rPr>
              <w:t xml:space="preserve">22.0</w:t>
            </w:r>
          </w:p>
        </w:tc>
        <w:tc>
          <w:tcPr>
            <w:tcW w:w="1200" w:type="dxa"/>
          </w:tcPr>
          <w:p>
            <w:r>
              <w:rPr>
                <w:sz w:val="18"/>
                <w:szCs w:val="18"/>
              </w:rPr>
              <w:t xml:space="preserve">GHS 38</w:t>
            </w:r>
          </w:p>
        </w:tc>
        <w:tc>
          <w:tcPr>
            <w:tcW w:w="1400" w:type="dxa"/>
          </w:tcPr>
          <w:p>
            <w:r>
              <w:rPr>
                <w:sz w:val="18"/>
                <w:szCs w:val="18"/>
              </w:rPr>
              <w:t xml:space="preserve">GHS 0</w:t>
            </w:r>
          </w:p>
        </w:tc>
      </w:tr>
      <w:tr>
        <w:tc>
          <w:tcPr>
            <w:tcW w:w="1400" w:type="dxa"/>
          </w:tcPr>
          <w:p>
            <w:r>
              <w:rPr>
                <w:sz w:val="18"/>
                <w:szCs w:val="18"/>
              </w:rPr>
              <w:t xml:space="preserve">RFI03-00050</w:t>
            </w:r>
          </w:p>
        </w:tc>
        <w:tc>
          <w:tcPr>
            <w:tcW w:w="1600" w:type="dxa"/>
          </w:tcPr>
          <w:p>
            <w:r>
              <w:rPr>
                <w:sz w:val="18"/>
                <w:szCs w:val="18"/>
              </w:rPr>
              <w:t xml:space="preserve">Koforidua</w:t>
            </w:r>
          </w:p>
        </w:tc>
        <w:tc>
          <w:tcPr>
            <w:tcW w:w="1700" w:type="dxa"/>
          </w:tcPr>
          <w:p>
            <w:r>
              <w:rPr>
                <w:sz w:val="18"/>
                <w:szCs w:val="18"/>
              </w:rPr>
              <w:t xml:space="preserve">GHS 950,000</w:t>
            </w:r>
          </w:p>
        </w:tc>
        <w:tc>
          <w:tcPr>
            <w:tcW w:w="800" w:type="dxa"/>
          </w:tcPr>
          <w:p>
            <w:r>
              <w:rPr>
                <w:sz w:val="18"/>
                <w:szCs w:val="18"/>
              </w:rPr>
              <w:t xml:space="preserve">84.3%</w:t>
            </w:r>
          </w:p>
        </w:tc>
        <w:tc>
          <w:tcPr>
            <w:tcW w:w="900" w:type="dxa"/>
          </w:tcPr>
          <w:p>
            <w:r>
              <w:rPr>
                <w:sz w:val="18"/>
                <w:szCs w:val="18"/>
              </w:rPr>
              <w:t xml:space="preserve">Low</w:t>
            </w:r>
          </w:p>
        </w:tc>
        <w:tc>
          <w:tcPr>
            <w:tcW w:w="800" w:type="dxa"/>
          </w:tcPr>
          <w:p>
            <w:r>
              <w:rPr>
                <w:sz w:val="18"/>
                <w:szCs w:val="18"/>
              </w:rPr>
              <w:t xml:space="preserve">21.5</w:t>
            </w:r>
          </w:p>
        </w:tc>
        <w:tc>
          <w:tcPr>
            <w:tcW w:w="1200" w:type="dxa"/>
          </w:tcPr>
          <w:p>
            <w:r>
              <w:rPr>
                <w:sz w:val="18"/>
                <w:szCs w:val="18"/>
              </w:rPr>
              <w:t xml:space="preserve">GHS 652</w:t>
            </w:r>
          </w:p>
        </w:tc>
        <w:tc>
          <w:tcPr>
            <w:tcW w:w="1400" w:type="dxa"/>
          </w:tcPr>
          <w:p>
            <w:r>
              <w:rPr>
                <w:sz w:val="18"/>
                <w:szCs w:val="18"/>
              </w:rPr>
              <w:t xml:space="preserve">GHS 180,631</w:t>
            </w:r>
          </w:p>
        </w:tc>
      </w:tr>
      <w:tr>
        <w:tc>
          <w:tcPr>
            <w:tcW w:w="1400" w:type="dxa"/>
          </w:tcPr>
          <w:p>
            <w:r>
              <w:rPr>
                <w:sz w:val="18"/>
                <w:szCs w:val="18"/>
              </w:rPr>
              <w:t xml:space="preserve">RFI03-00002</w:t>
            </w:r>
          </w:p>
        </w:tc>
        <w:tc>
          <w:tcPr>
            <w:tcW w:w="1600" w:type="dxa"/>
          </w:tcPr>
          <w:p>
            <w:r>
              <w:rPr>
                <w:sz w:val="18"/>
                <w:szCs w:val="18"/>
              </w:rPr>
              <w:t xml:space="preserve">Goaso</w:t>
            </w:r>
          </w:p>
        </w:tc>
        <w:tc>
          <w:tcPr>
            <w:tcW w:w="1700" w:type="dxa"/>
          </w:tcPr>
          <w:p>
            <w:r>
              <w:rPr>
                <w:sz w:val="18"/>
                <w:szCs w:val="18"/>
              </w:rPr>
              <w:t xml:space="preserve">GHS 462,000</w:t>
            </w:r>
          </w:p>
        </w:tc>
        <w:tc>
          <w:tcPr>
            <w:tcW w:w="800" w:type="dxa"/>
          </w:tcPr>
          <w:p>
            <w:r>
              <w:rPr>
                <w:sz w:val="18"/>
                <w:szCs w:val="18"/>
              </w:rPr>
              <w:t xml:space="preserve">62.9%</w:t>
            </w:r>
          </w:p>
        </w:tc>
        <w:tc>
          <w:tcPr>
            <w:tcW w:w="900" w:type="dxa"/>
          </w:tcPr>
          <w:p>
            <w:r>
              <w:rPr>
                <w:sz w:val="18"/>
                <w:szCs w:val="18"/>
              </w:rPr>
              <w:t xml:space="preserve">Low</w:t>
            </w:r>
          </w:p>
        </w:tc>
        <w:tc>
          <w:tcPr>
            <w:tcW w:w="800" w:type="dxa"/>
          </w:tcPr>
          <w:p>
            <w:r>
              <w:rPr>
                <w:sz w:val="18"/>
                <w:szCs w:val="18"/>
              </w:rPr>
              <w:t xml:space="preserve">21.0</w:t>
            </w:r>
          </w:p>
        </w:tc>
        <w:tc>
          <w:tcPr>
            <w:tcW w:w="1200" w:type="dxa"/>
          </w:tcPr>
          <w:p>
            <w:r>
              <w:rPr>
                <w:sz w:val="18"/>
                <w:szCs w:val="18"/>
              </w:rPr>
              <w:t xml:space="preserve">GHS 370</w:t>
            </w:r>
          </w:p>
        </w:tc>
        <w:tc>
          <w:tcPr>
            <w:tcW w:w="1400" w:type="dxa"/>
          </w:tcPr>
          <w:p>
            <w:r>
              <w:rPr>
                <w:sz w:val="18"/>
                <w:szCs w:val="18"/>
              </w:rPr>
              <w:t xml:space="preserve">GHS 0</w:t>
            </w:r>
          </w:p>
        </w:tc>
      </w:tr>
      <w:tr>
        <w:tc>
          <w:tcPr>
            <w:tcW w:w="1400" w:type="dxa"/>
          </w:tcPr>
          <w:p>
            <w:r>
              <w:rPr>
                <w:sz w:val="18"/>
                <w:szCs w:val="18"/>
              </w:rPr>
              <w:t xml:space="preserve">RFI03-00011</w:t>
            </w:r>
          </w:p>
        </w:tc>
        <w:tc>
          <w:tcPr>
            <w:tcW w:w="1600" w:type="dxa"/>
          </w:tcPr>
          <w:p>
            <w:r>
              <w:rPr>
                <w:sz w:val="18"/>
                <w:szCs w:val="18"/>
              </w:rPr>
              <w:t xml:space="preserve">Goaso</w:t>
            </w:r>
          </w:p>
        </w:tc>
        <w:tc>
          <w:tcPr>
            <w:tcW w:w="1700" w:type="dxa"/>
          </w:tcPr>
          <w:p>
            <w:r>
              <w:rPr>
                <w:sz w:val="18"/>
                <w:szCs w:val="18"/>
              </w:rPr>
              <w:t xml:space="preserve">GHS 202,000</w:t>
            </w:r>
          </w:p>
        </w:tc>
        <w:tc>
          <w:tcPr>
            <w:tcW w:w="800" w:type="dxa"/>
          </w:tcPr>
          <w:p>
            <w:r>
              <w:rPr>
                <w:sz w:val="18"/>
                <w:szCs w:val="18"/>
              </w:rPr>
              <w:t xml:space="preserve">68.3%</w:t>
            </w:r>
          </w:p>
        </w:tc>
        <w:tc>
          <w:tcPr>
            <w:tcW w:w="900" w:type="dxa"/>
          </w:tcPr>
          <w:p>
            <w:r>
              <w:rPr>
                <w:sz w:val="18"/>
                <w:szCs w:val="18"/>
              </w:rPr>
              <w:t xml:space="preserve">Low</w:t>
            </w:r>
          </w:p>
        </w:tc>
        <w:tc>
          <w:tcPr>
            <w:tcW w:w="800" w:type="dxa"/>
          </w:tcPr>
          <w:p>
            <w:r>
              <w:rPr>
                <w:sz w:val="18"/>
                <w:szCs w:val="18"/>
              </w:rPr>
              <w:t xml:space="preserve">20.9</w:t>
            </w:r>
          </w:p>
        </w:tc>
        <w:tc>
          <w:tcPr>
            <w:tcW w:w="1200" w:type="dxa"/>
          </w:tcPr>
          <w:p>
            <w:r>
              <w:rPr>
                <w:sz w:val="18"/>
                <w:szCs w:val="18"/>
              </w:rPr>
              <w:t xml:space="preserve">GHS 149</w:t>
            </w:r>
          </w:p>
        </w:tc>
        <w:tc>
          <w:tcPr>
            <w:tcW w:w="1400" w:type="dxa"/>
          </w:tcPr>
          <w:p>
            <w:r>
              <w:rPr>
                <w:sz w:val="18"/>
                <w:szCs w:val="18"/>
              </w:rPr>
              <w:t xml:space="preserve">GHS 0</w:t>
            </w:r>
          </w:p>
        </w:tc>
      </w:tr>
      <w:tr>
        <w:tc>
          <w:tcPr>
            <w:tcW w:w="1400" w:type="dxa"/>
          </w:tcPr>
          <w:p>
            <w:r>
              <w:rPr>
                <w:sz w:val="18"/>
                <w:szCs w:val="18"/>
              </w:rPr>
              <w:t xml:space="preserve">RFI03-00044</w:t>
            </w:r>
          </w:p>
        </w:tc>
        <w:tc>
          <w:tcPr>
            <w:tcW w:w="1600" w:type="dxa"/>
          </w:tcPr>
          <w:p>
            <w:r>
              <w:rPr>
                <w:sz w:val="18"/>
                <w:szCs w:val="18"/>
              </w:rPr>
              <w:t xml:space="preserve">Goaso</w:t>
            </w:r>
          </w:p>
        </w:tc>
        <w:tc>
          <w:tcPr>
            <w:tcW w:w="1700" w:type="dxa"/>
          </w:tcPr>
          <w:p>
            <w:r>
              <w:rPr>
                <w:sz w:val="18"/>
                <w:szCs w:val="18"/>
              </w:rPr>
              <w:t xml:space="preserve">GHS 781,000</w:t>
            </w:r>
          </w:p>
        </w:tc>
        <w:tc>
          <w:tcPr>
            <w:tcW w:w="800" w:type="dxa"/>
          </w:tcPr>
          <w:p>
            <w:r>
              <w:rPr>
                <w:sz w:val="18"/>
                <w:szCs w:val="18"/>
              </w:rPr>
              <w:t xml:space="preserve">72.2%</w:t>
            </w:r>
          </w:p>
        </w:tc>
        <w:tc>
          <w:tcPr>
            <w:tcW w:w="900" w:type="dxa"/>
          </w:tcPr>
          <w:p>
            <w:r>
              <w:rPr>
                <w:sz w:val="18"/>
                <w:szCs w:val="18"/>
              </w:rPr>
              <w:t xml:space="preserve">Low</w:t>
            </w:r>
          </w:p>
        </w:tc>
        <w:tc>
          <w:tcPr>
            <w:tcW w:w="800" w:type="dxa"/>
          </w:tcPr>
          <w:p>
            <w:r>
              <w:rPr>
                <w:sz w:val="18"/>
                <w:szCs w:val="18"/>
              </w:rPr>
              <w:t xml:space="preserve">20.7</w:t>
            </w:r>
          </w:p>
        </w:tc>
        <w:tc>
          <w:tcPr>
            <w:tcW w:w="1200" w:type="dxa"/>
          </w:tcPr>
          <w:p>
            <w:r>
              <w:rPr>
                <w:sz w:val="18"/>
                <w:szCs w:val="18"/>
              </w:rPr>
              <w:t xml:space="preserve">GHS 544</w:t>
            </w:r>
          </w:p>
        </w:tc>
        <w:tc>
          <w:tcPr>
            <w:tcW w:w="1400" w:type="dxa"/>
          </w:tcPr>
          <w:p>
            <w:r>
              <w:rPr>
                <w:sz w:val="18"/>
                <w:szCs w:val="18"/>
              </w:rPr>
              <w:t xml:space="preserve">GHS 41,177</w:t>
            </w:r>
          </w:p>
        </w:tc>
      </w:tr>
      <w:tr>
        <w:tc>
          <w:tcPr>
            <w:tcW w:w="1400" w:type="dxa"/>
          </w:tcPr>
          <w:p>
            <w:r>
              <w:rPr>
                <w:sz w:val="18"/>
                <w:szCs w:val="18"/>
              </w:rPr>
              <w:t xml:space="preserve">RFI03-00024</w:t>
            </w:r>
          </w:p>
        </w:tc>
        <w:tc>
          <w:tcPr>
            <w:tcW w:w="1600" w:type="dxa"/>
          </w:tcPr>
          <w:p>
            <w:r>
              <w:rPr>
                <w:sz w:val="18"/>
                <w:szCs w:val="18"/>
              </w:rPr>
              <w:t xml:space="preserve">Ho</w:t>
            </w:r>
          </w:p>
        </w:tc>
        <w:tc>
          <w:tcPr>
            <w:tcW w:w="1700" w:type="dxa"/>
          </w:tcPr>
          <w:p>
            <w:r>
              <w:rPr>
                <w:sz w:val="18"/>
                <w:szCs w:val="18"/>
              </w:rPr>
              <w:t xml:space="preserve">GHS 664,000</w:t>
            </w:r>
          </w:p>
        </w:tc>
        <w:tc>
          <w:tcPr>
            <w:tcW w:w="800" w:type="dxa"/>
          </w:tcPr>
          <w:p>
            <w:r>
              <w:rPr>
                <w:sz w:val="18"/>
                <w:szCs w:val="18"/>
              </w:rPr>
              <w:t xml:space="preserve">83.1%</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45</w:t>
            </w:r>
          </w:p>
        </w:tc>
        <w:tc>
          <w:tcPr>
            <w:tcW w:w="1400" w:type="dxa"/>
          </w:tcPr>
          <w:p>
            <w:r>
              <w:rPr>
                <w:sz w:val="18"/>
                <w:szCs w:val="18"/>
              </w:rPr>
              <w:t xml:space="preserve">GHS 113,066</w:t>
            </w:r>
          </w:p>
        </w:tc>
      </w:tr>
      <w:tr>
        <w:tc>
          <w:tcPr>
            <w:tcW w:w="1400" w:type="dxa"/>
          </w:tcPr>
          <w:p>
            <w:r>
              <w:rPr>
                <w:sz w:val="18"/>
                <w:szCs w:val="18"/>
              </w:rPr>
              <w:t xml:space="preserve">RFI03-00031</w:t>
            </w:r>
          </w:p>
        </w:tc>
        <w:tc>
          <w:tcPr>
            <w:tcW w:w="1600" w:type="dxa"/>
          </w:tcPr>
          <w:p>
            <w:r>
              <w:rPr>
                <w:sz w:val="18"/>
                <w:szCs w:val="18"/>
              </w:rPr>
              <w:t xml:space="preserve">Ho</w:t>
            </w:r>
          </w:p>
        </w:tc>
        <w:tc>
          <w:tcPr>
            <w:tcW w:w="1700" w:type="dxa"/>
          </w:tcPr>
          <w:p>
            <w:r>
              <w:rPr>
                <w:sz w:val="18"/>
                <w:szCs w:val="18"/>
              </w:rPr>
              <w:t xml:space="preserve">GHS 761,000</w:t>
            </w:r>
          </w:p>
        </w:tc>
        <w:tc>
          <w:tcPr>
            <w:tcW w:w="800" w:type="dxa"/>
          </w:tcPr>
          <w:p>
            <w:r>
              <w:rPr>
                <w:sz w:val="18"/>
                <w:szCs w:val="18"/>
              </w:rPr>
              <w:t xml:space="preserve">61.4%</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624</w:t>
            </w:r>
          </w:p>
        </w:tc>
        <w:tc>
          <w:tcPr>
            <w:tcW w:w="1400" w:type="dxa"/>
          </w:tcPr>
          <w:p>
            <w:r>
              <w:rPr>
                <w:sz w:val="18"/>
                <w:szCs w:val="18"/>
              </w:rPr>
              <w:t xml:space="preserve">GHS 0</w:t>
            </w:r>
          </w:p>
        </w:tc>
      </w:tr>
      <w:tr>
        <w:tc>
          <w:tcPr>
            <w:tcW w:w="1400" w:type="dxa"/>
          </w:tcPr>
          <w:p>
            <w:r>
              <w:rPr>
                <w:sz w:val="18"/>
                <w:szCs w:val="18"/>
              </w:rPr>
              <w:t xml:space="preserve">RFI03-00047</w:t>
            </w:r>
          </w:p>
        </w:tc>
        <w:tc>
          <w:tcPr>
            <w:tcW w:w="1600" w:type="dxa"/>
          </w:tcPr>
          <w:p>
            <w:r>
              <w:rPr>
                <w:sz w:val="18"/>
                <w:szCs w:val="18"/>
              </w:rPr>
              <w:t xml:space="preserve">Ho</w:t>
            </w:r>
          </w:p>
        </w:tc>
        <w:tc>
          <w:tcPr>
            <w:tcW w:w="1700" w:type="dxa"/>
          </w:tcPr>
          <w:p>
            <w:r>
              <w:rPr>
                <w:sz w:val="18"/>
                <w:szCs w:val="18"/>
              </w:rPr>
              <w:t xml:space="preserve">GHS 717,000</w:t>
            </w:r>
          </w:p>
        </w:tc>
        <w:tc>
          <w:tcPr>
            <w:tcW w:w="800" w:type="dxa"/>
          </w:tcPr>
          <w:p>
            <w:r>
              <w:rPr>
                <w:sz w:val="18"/>
                <w:szCs w:val="18"/>
              </w:rPr>
              <w:t xml:space="preserve">59.0%</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703</w:t>
            </w:r>
          </w:p>
        </w:tc>
        <w:tc>
          <w:tcPr>
            <w:tcW w:w="1400" w:type="dxa"/>
          </w:tcPr>
          <w:p>
            <w:r>
              <w:rPr>
                <w:sz w:val="18"/>
                <w:szCs w:val="18"/>
              </w:rPr>
              <w:t xml:space="preserve">GHS 0</w:t>
            </w:r>
          </w:p>
        </w:tc>
      </w:tr>
      <w:tr>
        <w:tc>
          <w:tcPr>
            <w:tcW w:w="1400" w:type="dxa"/>
          </w:tcPr>
          <w:p>
            <w:r>
              <w:rPr>
                <w:sz w:val="18"/>
                <w:szCs w:val="18"/>
              </w:rPr>
              <w:t xml:space="preserve">RFI03-00039</w:t>
            </w:r>
          </w:p>
        </w:tc>
        <w:tc>
          <w:tcPr>
            <w:tcW w:w="1600" w:type="dxa"/>
          </w:tcPr>
          <w:p>
            <w:r>
              <w:rPr>
                <w:sz w:val="18"/>
                <w:szCs w:val="18"/>
              </w:rPr>
              <w:t xml:space="preserve">Ho</w:t>
            </w:r>
          </w:p>
        </w:tc>
        <w:tc>
          <w:tcPr>
            <w:tcW w:w="1700" w:type="dxa"/>
          </w:tcPr>
          <w:p>
            <w:r>
              <w:rPr>
                <w:sz w:val="18"/>
                <w:szCs w:val="18"/>
              </w:rPr>
              <w:t xml:space="preserve">GHS 214,000</w:t>
            </w:r>
          </w:p>
        </w:tc>
        <w:tc>
          <w:tcPr>
            <w:tcW w:w="800" w:type="dxa"/>
          </w:tcPr>
          <w:p>
            <w:r>
              <w:rPr>
                <w:sz w:val="18"/>
                <w:szCs w:val="18"/>
              </w:rPr>
              <w:t xml:space="preserve">81.2%</w:t>
            </w:r>
          </w:p>
        </w:tc>
        <w:tc>
          <w:tcPr>
            <w:tcW w:w="900" w:type="dxa"/>
          </w:tcPr>
          <w:p>
            <w:r>
              <w:rPr>
                <w:sz w:val="18"/>
                <w:szCs w:val="18"/>
              </w:rPr>
              <w:t xml:space="preserve">Low</w:t>
            </w:r>
          </w:p>
        </w:tc>
        <w:tc>
          <w:tcPr>
            <w:tcW w:w="800" w:type="dxa"/>
          </w:tcPr>
          <w:p>
            <w:r>
              <w:rPr>
                <w:sz w:val="18"/>
                <w:szCs w:val="18"/>
              </w:rPr>
              <w:t xml:space="preserve">18.8</w:t>
            </w:r>
          </w:p>
        </w:tc>
        <w:tc>
          <w:tcPr>
            <w:tcW w:w="1200" w:type="dxa"/>
          </w:tcPr>
          <w:p>
            <w:r>
              <w:rPr>
                <w:sz w:val="18"/>
                <w:szCs w:val="18"/>
              </w:rPr>
              <w:t xml:space="preserve">GHS 133</w:t>
            </w:r>
          </w:p>
        </w:tc>
        <w:tc>
          <w:tcPr>
            <w:tcW w:w="1400" w:type="dxa"/>
          </w:tcPr>
          <w:p>
            <w:r>
              <w:rPr>
                <w:sz w:val="18"/>
                <w:szCs w:val="18"/>
              </w:rPr>
              <w:t xml:space="preserve">GHS 32,229</w:t>
            </w:r>
          </w:p>
        </w:tc>
      </w:tr>
      <w:tr>
        <w:tc>
          <w:tcPr>
            <w:tcW w:w="1400" w:type="dxa"/>
          </w:tcPr>
          <w:p>
            <w:r>
              <w:rPr>
                <w:sz w:val="18"/>
                <w:szCs w:val="18"/>
              </w:rPr>
              <w:t xml:space="preserve">RFI03-00013</w:t>
            </w:r>
          </w:p>
        </w:tc>
        <w:tc>
          <w:tcPr>
            <w:tcW w:w="1600" w:type="dxa"/>
          </w:tcPr>
          <w:p>
            <w:r>
              <w:rPr>
                <w:sz w:val="18"/>
                <w:szCs w:val="18"/>
              </w:rPr>
              <w:t xml:space="preserve">Sefwi Wiawso</w:t>
            </w:r>
          </w:p>
        </w:tc>
        <w:tc>
          <w:tcPr>
            <w:tcW w:w="1700" w:type="dxa"/>
          </w:tcPr>
          <w:p>
            <w:r>
              <w:rPr>
                <w:sz w:val="18"/>
                <w:szCs w:val="18"/>
              </w:rPr>
              <w:t xml:space="preserve">GHS 199,000</w:t>
            </w:r>
          </w:p>
        </w:tc>
        <w:tc>
          <w:tcPr>
            <w:tcW w:w="800" w:type="dxa"/>
          </w:tcPr>
          <w:p>
            <w:r>
              <w:rPr>
                <w:sz w:val="18"/>
                <w:szCs w:val="18"/>
              </w:rPr>
              <w:t xml:space="preserve">70.0%</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143</w:t>
            </w:r>
          </w:p>
        </w:tc>
        <w:tc>
          <w:tcPr>
            <w:tcW w:w="1400" w:type="dxa"/>
          </w:tcPr>
          <w:p>
            <w:r>
              <w:rPr>
                <w:sz w:val="18"/>
                <w:szCs w:val="18"/>
              </w:rPr>
              <w:t xml:space="preserve">GHS 887</w:t>
            </w:r>
          </w:p>
        </w:tc>
      </w:tr>
      <w:tr>
        <w:tc>
          <w:tcPr>
            <w:tcW w:w="1400" w:type="dxa"/>
          </w:tcPr>
          <w:p>
            <w:r>
              <w:rPr>
                <w:sz w:val="18"/>
                <w:szCs w:val="18"/>
              </w:rPr>
              <w:t xml:space="preserve">RFI03-00034</w:t>
            </w:r>
          </w:p>
        </w:tc>
        <w:tc>
          <w:tcPr>
            <w:tcW w:w="1600" w:type="dxa"/>
          </w:tcPr>
          <w:p>
            <w:r>
              <w:rPr>
                <w:sz w:val="18"/>
                <w:szCs w:val="18"/>
              </w:rPr>
              <w:t xml:space="preserve">Sefwi Wiawso</w:t>
            </w:r>
          </w:p>
        </w:tc>
        <w:tc>
          <w:tcPr>
            <w:tcW w:w="1700" w:type="dxa"/>
          </w:tcPr>
          <w:p>
            <w:r>
              <w:rPr>
                <w:sz w:val="18"/>
                <w:szCs w:val="18"/>
              </w:rPr>
              <w:t xml:space="preserve">GHS 351,000</w:t>
            </w:r>
          </w:p>
        </w:tc>
        <w:tc>
          <w:tcPr>
            <w:tcW w:w="800" w:type="dxa"/>
          </w:tcPr>
          <w:p>
            <w:r>
              <w:rPr>
                <w:sz w:val="18"/>
                <w:szCs w:val="18"/>
              </w:rPr>
              <w:t xml:space="preserve">78.2%</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226</w:t>
            </w:r>
          </w:p>
        </w:tc>
        <w:tc>
          <w:tcPr>
            <w:tcW w:w="1400" w:type="dxa"/>
          </w:tcPr>
          <w:p>
            <w:r>
              <w:rPr>
                <w:sz w:val="18"/>
                <w:szCs w:val="18"/>
              </w:rPr>
              <w:t xml:space="preserve">GHS 38,117</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